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C6C6" w14:textId="3BD34EA9" w:rsidR="003C3399" w:rsidRDefault="003735B0">
      <w:pPr>
        <w:spacing w:after="0" w:line="259" w:lineRule="auto"/>
        <w:ind w:left="14" w:right="0" w:firstLine="0"/>
        <w:jc w:val="left"/>
      </w:pPr>
      <w:r w:rsidRPr="11ADF63F">
        <w:rPr>
          <w:b/>
          <w:bCs/>
          <w:sz w:val="52"/>
          <w:szCs w:val="52"/>
        </w:rPr>
        <w:t>Attendance</w:t>
      </w:r>
      <w:r w:rsidRPr="11ADF63F">
        <w:rPr>
          <w:b/>
          <w:bCs/>
          <w:color w:val="0070C0"/>
          <w:sz w:val="52"/>
          <w:szCs w:val="52"/>
        </w:rPr>
        <w:t xml:space="preserve"> </w:t>
      </w:r>
      <w:r w:rsidRPr="11ADF63F">
        <w:rPr>
          <w:b/>
          <w:bCs/>
          <w:sz w:val="52"/>
          <w:szCs w:val="52"/>
        </w:rPr>
        <w:t>Policy</w:t>
      </w:r>
      <w:r w:rsidR="002766AE" w:rsidRPr="11ADF63F">
        <w:rPr>
          <w:b/>
          <w:bCs/>
          <w:sz w:val="52"/>
          <w:szCs w:val="52"/>
        </w:rPr>
        <w:t>-school level appendix</w:t>
      </w:r>
      <w:r w:rsidR="009505E8" w:rsidRPr="11ADF63F">
        <w:rPr>
          <w:b/>
          <w:bCs/>
          <w:sz w:val="52"/>
          <w:szCs w:val="52"/>
        </w:rPr>
        <w:t xml:space="preserve"> for </w:t>
      </w:r>
      <w:r w:rsidR="00FB21ED">
        <w:rPr>
          <w:b/>
          <w:bCs/>
          <w:sz w:val="52"/>
          <w:szCs w:val="52"/>
        </w:rPr>
        <w:t>B</w:t>
      </w:r>
      <w:r w:rsidR="009B6C7D">
        <w:rPr>
          <w:b/>
          <w:bCs/>
          <w:sz w:val="52"/>
          <w:szCs w:val="52"/>
        </w:rPr>
        <w:t>lack Torrington C of E</w:t>
      </w:r>
      <w:r w:rsidR="009505E8" w:rsidRPr="11ADF63F">
        <w:rPr>
          <w:b/>
          <w:bCs/>
          <w:sz w:val="52"/>
          <w:szCs w:val="52"/>
        </w:rPr>
        <w:t xml:space="preserve"> Primary School</w:t>
      </w:r>
      <w:r w:rsidRPr="11ADF63F">
        <w:rPr>
          <w:b/>
          <w:bCs/>
          <w:sz w:val="52"/>
          <w:szCs w:val="52"/>
        </w:rPr>
        <w:t xml:space="preserve"> </w:t>
      </w:r>
    </w:p>
    <w:p w14:paraId="25545CE0" w14:textId="7D858CB4" w:rsidR="003C3399" w:rsidRDefault="003735B0" w:rsidP="004354B0">
      <w:pPr>
        <w:spacing w:after="0" w:line="259" w:lineRule="auto"/>
        <w:ind w:left="374" w:right="0" w:firstLine="0"/>
        <w:jc w:val="left"/>
      </w:pPr>
      <w:r>
        <w:t xml:space="preserve"> </w:t>
      </w:r>
      <w:r>
        <w:rPr>
          <w:rFonts w:ascii="Arial" w:eastAsia="Arial" w:hAnsi="Arial" w:cs="Arial"/>
        </w:rPr>
        <w:t xml:space="preserve"> </w:t>
      </w:r>
      <w:r>
        <w:rPr>
          <w:rFonts w:ascii="Segoe UI" w:eastAsia="Segoe UI" w:hAnsi="Segoe UI" w:cs="Segoe UI"/>
          <w:sz w:val="18"/>
        </w:rPr>
        <w:t xml:space="preserve"> </w:t>
      </w:r>
    </w:p>
    <w:p w14:paraId="307BD019" w14:textId="60FD0F06" w:rsidR="003C3399" w:rsidRDefault="003735B0" w:rsidP="00A36A8B">
      <w:pPr>
        <w:spacing w:after="31" w:line="216" w:lineRule="auto"/>
        <w:ind w:left="14" w:right="0" w:firstLine="0"/>
        <w:jc w:val="left"/>
      </w:pPr>
      <w:r>
        <w:rPr>
          <w:rFonts w:ascii="Arial" w:eastAsia="Arial" w:hAnsi="Arial" w:cs="Arial"/>
          <w:i/>
          <w:sz w:val="18"/>
        </w:rPr>
        <w:t xml:space="preserve">This policy has been written with consideration given to working practices. By adopting this policy, a reduction in workload has been facilitated by reducing the need for individual academies to interpret the policy locally.  </w:t>
      </w:r>
      <w:r>
        <w:rPr>
          <w:rFonts w:ascii="Segoe UI" w:eastAsia="Segoe UI" w:hAnsi="Segoe UI" w:cs="Segoe UI"/>
          <w:i/>
          <w:sz w:val="18"/>
          <w:vertAlign w:val="subscript"/>
        </w:rPr>
        <w:t xml:space="preserve"> </w:t>
      </w:r>
    </w:p>
    <w:p w14:paraId="5F921B3F" w14:textId="77777777" w:rsidR="0018526F" w:rsidRDefault="003735B0" w:rsidP="00A36A8B">
      <w:pPr>
        <w:ind w:left="812" w:right="0"/>
        <w:jc w:val="left"/>
        <w:rPr>
          <w:rFonts w:ascii="Arial" w:eastAsia="Arial" w:hAnsi="Arial" w:cs="Arial"/>
          <w:i/>
        </w:rPr>
      </w:pPr>
      <w:r>
        <w:rPr>
          <w:rFonts w:ascii="Arial" w:eastAsia="Arial" w:hAnsi="Arial" w:cs="Arial"/>
          <w:i/>
        </w:rPr>
        <w:t xml:space="preserve"> </w:t>
      </w:r>
    </w:p>
    <w:p w14:paraId="73A83938" w14:textId="7A58C8F6" w:rsidR="0018526F" w:rsidRPr="004D77BE" w:rsidRDefault="0018526F" w:rsidP="00A36A8B">
      <w:pPr>
        <w:ind w:right="0"/>
        <w:jc w:val="left"/>
        <w:rPr>
          <w:rFonts w:asciiTheme="minorHAnsi" w:hAnsiTheme="minorHAnsi" w:cstheme="minorHAnsi"/>
        </w:rPr>
      </w:pPr>
      <w:r w:rsidRPr="004D77BE">
        <w:rPr>
          <w:rFonts w:asciiTheme="minorHAnsi" w:hAnsiTheme="minorHAnsi" w:cstheme="minorHAnsi"/>
        </w:rPr>
        <w:t xml:space="preserve">This </w:t>
      </w:r>
      <w:r w:rsidR="003833BD">
        <w:rPr>
          <w:rFonts w:asciiTheme="minorHAnsi" w:hAnsiTheme="minorHAnsi" w:cstheme="minorHAnsi"/>
        </w:rPr>
        <w:t>appendix</w:t>
      </w:r>
      <w:r w:rsidRPr="004D77BE">
        <w:rPr>
          <w:rFonts w:asciiTheme="minorHAnsi" w:hAnsiTheme="minorHAnsi" w:cstheme="minorHAnsi"/>
        </w:rPr>
        <w:t xml:space="preserve"> draws from </w:t>
      </w:r>
      <w:r w:rsidR="00574638" w:rsidRPr="004D77BE">
        <w:rPr>
          <w:rFonts w:asciiTheme="minorHAnsi" w:hAnsiTheme="minorHAnsi" w:cstheme="minorHAnsi"/>
        </w:rPr>
        <w:t xml:space="preserve">and must be read in conjunction with </w:t>
      </w:r>
      <w:r w:rsidRPr="004D77BE">
        <w:rPr>
          <w:rFonts w:asciiTheme="minorHAnsi" w:hAnsiTheme="minorHAnsi" w:cstheme="minorHAnsi"/>
        </w:rPr>
        <w:t xml:space="preserve">the </w:t>
      </w:r>
      <w:hyperlink r:id="rId9" w:history="1">
        <w:r w:rsidR="003833BD" w:rsidRPr="003833BD">
          <w:rPr>
            <w:rStyle w:val="Hyperlink"/>
            <w:rFonts w:asciiTheme="minorHAnsi" w:hAnsiTheme="minorHAnsi" w:cstheme="minorHAnsi"/>
          </w:rPr>
          <w:t>Trust Attendance Policy</w:t>
        </w:r>
      </w:hyperlink>
      <w:r w:rsidR="003833BD">
        <w:rPr>
          <w:rFonts w:asciiTheme="minorHAnsi" w:hAnsiTheme="minorHAnsi" w:cstheme="minorHAnsi"/>
        </w:rPr>
        <w:t xml:space="preserve">, </w:t>
      </w:r>
      <w:r w:rsidRPr="004D77BE">
        <w:rPr>
          <w:rFonts w:asciiTheme="minorHAnsi" w:hAnsiTheme="minorHAnsi" w:cstheme="minorHAnsi"/>
        </w:rPr>
        <w:t xml:space="preserve">DFE </w:t>
      </w:r>
      <w:hyperlink r:id="rId10" w:history="1">
        <w:r w:rsidRPr="004D77BE">
          <w:rPr>
            <w:rStyle w:val="Hyperlink"/>
            <w:rFonts w:asciiTheme="minorHAnsi" w:hAnsiTheme="minorHAnsi" w:cstheme="minorHAnsi"/>
          </w:rPr>
          <w:t>Guidance working together to improve school</w:t>
        </w:r>
      </w:hyperlink>
      <w:r w:rsidRPr="004D77BE">
        <w:rPr>
          <w:rFonts w:asciiTheme="minorHAnsi" w:hAnsiTheme="minorHAnsi" w:cstheme="minorHAnsi"/>
        </w:rPr>
        <w:t xml:space="preserve"> attendance and </w:t>
      </w:r>
      <w:hyperlink r:id="rId11" w:history="1">
        <w:r w:rsidRPr="004D77BE">
          <w:rPr>
            <w:rStyle w:val="Hyperlink"/>
            <w:rFonts w:asciiTheme="minorHAnsi" w:hAnsiTheme="minorHAnsi" w:cstheme="minorHAnsi"/>
          </w:rPr>
          <w:t>Summary ta</w:t>
        </w:r>
        <w:r w:rsidR="00A54498" w:rsidRPr="004D77BE">
          <w:rPr>
            <w:rStyle w:val="Hyperlink"/>
            <w:rFonts w:asciiTheme="minorHAnsi" w:hAnsiTheme="minorHAnsi" w:cstheme="minorHAnsi"/>
          </w:rPr>
          <w:t>b</w:t>
        </w:r>
        <w:r w:rsidRPr="004D77BE">
          <w:rPr>
            <w:rStyle w:val="Hyperlink"/>
            <w:rFonts w:asciiTheme="minorHAnsi" w:hAnsiTheme="minorHAnsi" w:cstheme="minorHAnsi"/>
          </w:rPr>
          <w:t>le of responsibilities for school attendance</w:t>
        </w:r>
      </w:hyperlink>
      <w:r w:rsidRPr="004D77BE">
        <w:rPr>
          <w:rFonts w:asciiTheme="minorHAnsi" w:hAnsiTheme="minorHAnsi" w:cstheme="minorHAnsi"/>
        </w:rPr>
        <w:t>.</w:t>
      </w:r>
    </w:p>
    <w:p w14:paraId="18EB16F1" w14:textId="656FF2AE" w:rsidR="003C3399" w:rsidRPr="004D77BE" w:rsidRDefault="003C3399" w:rsidP="00A36A8B">
      <w:pPr>
        <w:spacing w:after="221" w:line="259" w:lineRule="auto"/>
        <w:ind w:left="14" w:right="0" w:firstLine="0"/>
        <w:jc w:val="left"/>
        <w:rPr>
          <w:rFonts w:asciiTheme="minorHAnsi" w:hAnsiTheme="minorHAnsi" w:cstheme="minorHAnsi"/>
        </w:rPr>
      </w:pPr>
    </w:p>
    <w:p w14:paraId="12BDE7FD" w14:textId="21F99BA5" w:rsidR="00405D81" w:rsidRPr="00163BB6" w:rsidRDefault="00405D81" w:rsidP="003833BD">
      <w:pPr>
        <w:spacing w:after="0" w:line="287" w:lineRule="auto"/>
        <w:ind w:left="129" w:right="23" w:firstLine="0"/>
        <w:jc w:val="left"/>
        <w:rPr>
          <w:rFonts w:asciiTheme="minorHAnsi" w:hAnsiTheme="minorHAnsi" w:cstheme="minorHAnsi"/>
          <w:color w:val="auto"/>
        </w:rPr>
      </w:pPr>
      <w:r w:rsidRPr="00163BB6">
        <w:rPr>
          <w:rFonts w:asciiTheme="minorHAnsi" w:hAnsiTheme="minorHAnsi" w:cstheme="minorHAnsi"/>
          <w:color w:val="auto"/>
        </w:rPr>
        <w:t>Attendance is everyone’s business, and everyone involved with the care of children is equally responsible for ensuring children’s attendance. This means schools, LAs, social care, NHS workers and community partners all have a responsibility to see the child in school every day, and to wrap support around that child. All partners should make children’s attendance a top priorit</w:t>
      </w:r>
      <w:r w:rsidR="00152A4D" w:rsidRPr="00163BB6">
        <w:rPr>
          <w:rFonts w:asciiTheme="minorHAnsi" w:hAnsiTheme="minorHAnsi" w:cstheme="minorHAnsi"/>
          <w:color w:val="auto"/>
        </w:rPr>
        <w:t xml:space="preserve">y </w:t>
      </w:r>
      <w:r w:rsidR="0053059A" w:rsidRPr="00163BB6">
        <w:rPr>
          <w:rFonts w:asciiTheme="minorHAnsi" w:hAnsiTheme="minorHAnsi" w:cstheme="minorHAnsi"/>
          <w:bCs/>
          <w:color w:val="auto"/>
        </w:rPr>
        <w:t xml:space="preserve">Every child should be in school every day, supported and ready to learn. Every child has the right to a fantastic education </w:t>
      </w:r>
      <w:bookmarkStart w:id="0" w:name="_Hlk106798988"/>
      <w:r w:rsidR="00152A4D" w:rsidRPr="00163BB6">
        <w:rPr>
          <w:rFonts w:asciiTheme="minorHAnsi" w:hAnsiTheme="minorHAnsi" w:cstheme="minorHAnsi"/>
          <w:color w:val="auto"/>
        </w:rPr>
        <w:t>(</w:t>
      </w:r>
      <w:r w:rsidR="003C4325" w:rsidRPr="00163BB6">
        <w:rPr>
          <w:rFonts w:asciiTheme="minorHAnsi" w:hAnsiTheme="minorHAnsi" w:cstheme="minorHAnsi"/>
          <w:color w:val="auto"/>
        </w:rPr>
        <w:t>Dame Rachel de Souza</w:t>
      </w:r>
      <w:r w:rsidR="005A0727" w:rsidRPr="00163BB6">
        <w:rPr>
          <w:rFonts w:asciiTheme="minorHAnsi" w:hAnsiTheme="minorHAnsi" w:cstheme="minorHAnsi"/>
          <w:color w:val="auto"/>
        </w:rPr>
        <w:t>, Children’s commissioner for England)</w:t>
      </w:r>
      <w:r w:rsidR="000C4AB7" w:rsidRPr="00163BB6">
        <w:rPr>
          <w:rFonts w:asciiTheme="minorHAnsi" w:hAnsiTheme="minorHAnsi" w:cstheme="minorHAnsi"/>
          <w:color w:val="auto"/>
        </w:rPr>
        <w:t>.</w:t>
      </w:r>
      <w:bookmarkEnd w:id="0"/>
    </w:p>
    <w:p w14:paraId="7FD4C64E" w14:textId="77777777" w:rsidR="00A36A8B" w:rsidRPr="005269E8" w:rsidRDefault="00A36A8B" w:rsidP="00A36A8B">
      <w:pPr>
        <w:spacing w:after="0" w:line="287" w:lineRule="auto"/>
        <w:ind w:left="139" w:right="23"/>
        <w:jc w:val="left"/>
        <w:rPr>
          <w:rFonts w:asciiTheme="minorHAnsi" w:hAnsiTheme="minorHAnsi" w:cstheme="minorHAnsi"/>
          <w:b/>
          <w:bCs/>
          <w:color w:val="5AB8D6"/>
          <w:sz w:val="28"/>
          <w:szCs w:val="28"/>
        </w:rPr>
      </w:pPr>
    </w:p>
    <w:p w14:paraId="1EE8F8F0" w14:textId="7D024514" w:rsidR="00721248" w:rsidRPr="005269E8" w:rsidRDefault="00952F89" w:rsidP="00952F89">
      <w:pPr>
        <w:pStyle w:val="Heading1"/>
        <w:rPr>
          <w:sz w:val="22"/>
        </w:rPr>
      </w:pPr>
      <w:r>
        <w:t>1.</w:t>
      </w:r>
      <w:r w:rsidR="00605C51" w:rsidRPr="005269E8">
        <w:t>Contact details</w:t>
      </w:r>
    </w:p>
    <w:p w14:paraId="00E3CA27" w14:textId="02A5AFCA" w:rsidR="0099492E" w:rsidRPr="004D77BE" w:rsidRDefault="0099492E" w:rsidP="00A36A8B">
      <w:pPr>
        <w:ind w:left="812" w:right="0"/>
        <w:jc w:val="left"/>
        <w:rPr>
          <w:rFonts w:asciiTheme="minorHAnsi" w:hAnsiTheme="minorHAnsi" w:cstheme="minorHAnsi"/>
        </w:rPr>
      </w:pPr>
    </w:p>
    <w:p w14:paraId="4E1B92A3" w14:textId="7DD309FA" w:rsidR="0023295D" w:rsidRPr="004D77BE" w:rsidRDefault="0023295D" w:rsidP="11ADF63F">
      <w:pPr>
        <w:spacing w:after="160" w:line="259" w:lineRule="auto"/>
        <w:ind w:right="0"/>
        <w:jc w:val="left"/>
        <w:rPr>
          <w:rFonts w:asciiTheme="minorHAnsi" w:eastAsiaTheme="minorEastAsia" w:hAnsiTheme="minorHAnsi" w:cstheme="minorBidi"/>
          <w:color w:val="auto"/>
          <w:highlight w:val="yellow"/>
          <w:lang w:eastAsia="en-US"/>
        </w:rPr>
      </w:pPr>
      <w:r w:rsidRPr="11ADF63F">
        <w:rPr>
          <w:rFonts w:asciiTheme="minorHAnsi" w:hAnsiTheme="minorHAnsi" w:cstheme="minorBidi"/>
        </w:rPr>
        <w:t>1.4</w:t>
      </w:r>
      <w:r w:rsidRPr="11ADF63F">
        <w:rPr>
          <w:rFonts w:asciiTheme="minorHAnsi" w:eastAsiaTheme="minorEastAsia" w:hAnsiTheme="minorHAnsi" w:cstheme="minorBidi"/>
          <w:color w:val="auto"/>
          <w:lang w:eastAsia="en-US"/>
        </w:rPr>
        <w:t xml:space="preserve"> The name and contact details of the senior leader responsible for strategic approach to attendance is </w:t>
      </w:r>
      <w:r w:rsidR="00FB21ED">
        <w:rPr>
          <w:rFonts w:asciiTheme="minorHAnsi" w:eastAsiaTheme="minorEastAsia" w:hAnsiTheme="minorHAnsi" w:cstheme="minorBidi"/>
          <w:color w:val="auto"/>
          <w:lang w:eastAsia="en-US"/>
        </w:rPr>
        <w:t>Jo Luxford</w:t>
      </w:r>
      <w:r w:rsidR="008E17F7">
        <w:rPr>
          <w:rFonts w:asciiTheme="minorHAnsi" w:eastAsiaTheme="minorEastAsia" w:hAnsiTheme="minorHAnsi" w:cstheme="minorBidi"/>
          <w:color w:val="auto"/>
          <w:lang w:eastAsia="en-US"/>
        </w:rPr>
        <w:t>, Principal</w:t>
      </w:r>
    </w:p>
    <w:p w14:paraId="12D5496A" w14:textId="5481594F" w:rsidR="0023295D" w:rsidRPr="004D77BE" w:rsidRDefault="0023295D" w:rsidP="11ADF63F">
      <w:pPr>
        <w:spacing w:after="160" w:line="259" w:lineRule="auto"/>
        <w:ind w:right="0"/>
        <w:jc w:val="left"/>
        <w:rPr>
          <w:rFonts w:asciiTheme="minorHAnsi" w:eastAsiaTheme="minorEastAsia" w:hAnsiTheme="minorHAnsi" w:cstheme="minorBidi"/>
          <w:color w:val="auto"/>
          <w:lang w:eastAsia="en-US"/>
        </w:rPr>
      </w:pPr>
      <w:r w:rsidRPr="11ADF63F">
        <w:rPr>
          <w:rFonts w:asciiTheme="minorHAnsi" w:eastAsiaTheme="minorEastAsia" w:hAnsiTheme="minorHAnsi" w:cstheme="minorBidi"/>
          <w:color w:val="auto"/>
          <w:lang w:eastAsia="en-US"/>
        </w:rPr>
        <w:t xml:space="preserve">The name and contact details of school staff who pupils and parents should contact about attendance on a day-to-day basis is </w:t>
      </w:r>
      <w:r w:rsidR="00FB21ED">
        <w:rPr>
          <w:rFonts w:asciiTheme="minorHAnsi" w:eastAsiaTheme="minorEastAsia" w:hAnsiTheme="minorHAnsi" w:cstheme="minorBidi"/>
          <w:color w:val="auto"/>
          <w:lang w:eastAsia="en-US"/>
        </w:rPr>
        <w:t>Mandy Allin, admin@</w:t>
      </w:r>
      <w:r w:rsidR="009B6C7D">
        <w:rPr>
          <w:rFonts w:asciiTheme="minorHAnsi" w:eastAsiaTheme="minorEastAsia" w:hAnsiTheme="minorHAnsi" w:cstheme="minorBidi"/>
          <w:color w:val="auto"/>
          <w:lang w:eastAsia="en-US"/>
        </w:rPr>
        <w:t>blacktorringtonprimary.org.uk</w:t>
      </w:r>
    </w:p>
    <w:p w14:paraId="73AFFDD3" w14:textId="45B05FC8" w:rsidR="008D1FCB" w:rsidRPr="003F0B7D" w:rsidRDefault="0023295D" w:rsidP="11ADF63F">
      <w:pPr>
        <w:spacing w:after="160" w:line="259" w:lineRule="auto"/>
        <w:ind w:right="0"/>
        <w:jc w:val="left"/>
        <w:rPr>
          <w:rFonts w:asciiTheme="minorHAnsi" w:eastAsiaTheme="minorEastAsia" w:hAnsiTheme="minorHAnsi" w:cstheme="minorBidi"/>
          <w:color w:val="auto"/>
          <w:highlight w:val="yellow"/>
          <w:lang w:eastAsia="en-US"/>
        </w:rPr>
      </w:pPr>
      <w:r w:rsidRPr="11ADF63F">
        <w:rPr>
          <w:rFonts w:asciiTheme="minorHAnsi" w:eastAsiaTheme="minorEastAsia" w:hAnsiTheme="minorHAnsi" w:cstheme="minorBidi"/>
          <w:color w:val="auto"/>
          <w:lang w:eastAsia="en-US"/>
        </w:rPr>
        <w:t xml:space="preserve">The name and contact details of school staff who pupils and parents should contact for more detailed support with attendance is </w:t>
      </w:r>
      <w:r w:rsidR="008E17F7">
        <w:rPr>
          <w:rFonts w:asciiTheme="minorHAnsi" w:eastAsiaTheme="minorEastAsia" w:hAnsiTheme="minorHAnsi" w:cstheme="minorBidi"/>
          <w:color w:val="auto"/>
          <w:lang w:eastAsia="en-US"/>
        </w:rPr>
        <w:t>Jo Luxford, Principal</w:t>
      </w:r>
    </w:p>
    <w:p w14:paraId="73DC9B03" w14:textId="03D63D6E" w:rsidR="003C3399" w:rsidRPr="004D77BE" w:rsidRDefault="003C3399" w:rsidP="009505E8">
      <w:pPr>
        <w:spacing w:after="0" w:line="259" w:lineRule="auto"/>
        <w:ind w:right="0"/>
        <w:jc w:val="left"/>
        <w:rPr>
          <w:rFonts w:asciiTheme="minorHAnsi" w:hAnsiTheme="minorHAnsi" w:cstheme="minorHAnsi"/>
        </w:rPr>
      </w:pPr>
    </w:p>
    <w:p w14:paraId="7133A8D0" w14:textId="57DA6ED2" w:rsidR="003C3399" w:rsidRPr="00A13826" w:rsidRDefault="00952F89" w:rsidP="00A36A8B">
      <w:pPr>
        <w:pStyle w:val="Heading1"/>
        <w:ind w:left="-5"/>
        <w:rPr>
          <w:rFonts w:asciiTheme="minorHAnsi" w:hAnsiTheme="minorHAnsi" w:cstheme="minorHAnsi"/>
          <w:szCs w:val="28"/>
        </w:rPr>
      </w:pPr>
      <w:r>
        <w:rPr>
          <w:rFonts w:asciiTheme="minorHAnsi" w:hAnsiTheme="minorHAnsi" w:cstheme="minorHAnsi"/>
          <w:szCs w:val="28"/>
        </w:rPr>
        <w:t>2</w:t>
      </w:r>
      <w:r w:rsidR="00A13826">
        <w:rPr>
          <w:rFonts w:asciiTheme="minorHAnsi" w:hAnsiTheme="minorHAnsi" w:cstheme="minorHAnsi"/>
          <w:szCs w:val="28"/>
        </w:rPr>
        <w:t xml:space="preserve">. </w:t>
      </w:r>
      <w:r w:rsidR="003735B0" w:rsidRPr="00A13826">
        <w:rPr>
          <w:rFonts w:asciiTheme="minorHAnsi" w:hAnsiTheme="minorHAnsi" w:cstheme="minorHAnsi"/>
          <w:szCs w:val="28"/>
        </w:rPr>
        <w:t xml:space="preserve">Managing </w:t>
      </w:r>
      <w:r w:rsidR="00A13826" w:rsidRPr="00A13826">
        <w:rPr>
          <w:rFonts w:asciiTheme="minorHAnsi" w:hAnsiTheme="minorHAnsi" w:cstheme="minorHAnsi"/>
          <w:szCs w:val="28"/>
        </w:rPr>
        <w:t>Attendance: day</w:t>
      </w:r>
      <w:r w:rsidR="009633AB" w:rsidRPr="00A13826">
        <w:rPr>
          <w:rFonts w:asciiTheme="minorHAnsi" w:hAnsiTheme="minorHAnsi" w:cstheme="minorHAnsi"/>
          <w:szCs w:val="28"/>
        </w:rPr>
        <w:t xml:space="preserve"> to day processes</w:t>
      </w:r>
      <w:r w:rsidR="003735B0" w:rsidRPr="00A13826">
        <w:rPr>
          <w:rFonts w:asciiTheme="minorHAnsi" w:hAnsiTheme="minorHAnsi" w:cstheme="minorHAnsi"/>
          <w:szCs w:val="28"/>
        </w:rPr>
        <w:t xml:space="preserve">  </w:t>
      </w:r>
    </w:p>
    <w:p w14:paraId="2179D852" w14:textId="593040D5" w:rsidR="00EF4BA4" w:rsidRPr="004D77BE" w:rsidRDefault="00952F89" w:rsidP="11ADF63F">
      <w:pPr>
        <w:spacing w:after="4" w:line="257" w:lineRule="auto"/>
        <w:ind w:left="360" w:right="0" w:firstLine="0"/>
        <w:jc w:val="left"/>
        <w:rPr>
          <w:rFonts w:asciiTheme="minorHAnsi" w:hAnsiTheme="minorHAnsi" w:cstheme="minorBidi"/>
          <w:highlight w:val="yellow"/>
        </w:rPr>
      </w:pPr>
      <w:r w:rsidRPr="11ADF63F">
        <w:rPr>
          <w:rFonts w:asciiTheme="minorHAnsi" w:hAnsiTheme="minorHAnsi" w:cstheme="minorBidi"/>
        </w:rPr>
        <w:t>2</w:t>
      </w:r>
      <w:r w:rsidR="004A02FC" w:rsidRPr="11ADF63F">
        <w:rPr>
          <w:rFonts w:asciiTheme="minorHAnsi" w:hAnsiTheme="minorHAnsi" w:cstheme="minorBidi"/>
        </w:rPr>
        <w:t xml:space="preserve">.1 </w:t>
      </w:r>
      <w:r w:rsidR="00130269" w:rsidRPr="11ADF63F">
        <w:rPr>
          <w:rFonts w:asciiTheme="minorHAnsi" w:hAnsiTheme="minorHAnsi" w:cstheme="minorBidi"/>
        </w:rPr>
        <w:t xml:space="preserve">The start of the school day is 8.50 a.m. Pupil are expected to arrive at the school site between 8.45 a.m. and 8.50 a.m. The register opens at 9 a.m. and closes at 9.25 a.m. </w:t>
      </w:r>
      <w:r w:rsidR="00A10C6D" w:rsidRPr="11ADF63F">
        <w:rPr>
          <w:rFonts w:asciiTheme="minorHAnsi" w:hAnsiTheme="minorHAnsi" w:cstheme="minorBidi"/>
        </w:rPr>
        <w:t xml:space="preserve">Pupils arriving after registration opens but before registration closes are deemed as late </w:t>
      </w:r>
      <w:r w:rsidR="00A10C6D" w:rsidRPr="11ADF63F">
        <w:rPr>
          <w:rFonts w:asciiTheme="minorHAnsi" w:hAnsiTheme="minorHAnsi" w:cstheme="minorBidi"/>
          <w:i/>
          <w:iCs/>
        </w:rPr>
        <w:t>‘before registration closes’</w:t>
      </w:r>
      <w:r w:rsidR="00A10C6D" w:rsidRPr="11ADF63F">
        <w:rPr>
          <w:rFonts w:asciiTheme="minorHAnsi" w:hAnsiTheme="minorHAnsi" w:cstheme="minorBidi"/>
        </w:rPr>
        <w:t>. Pupils arriving after registration closes are considered ‘</w:t>
      </w:r>
      <w:r w:rsidR="00A10C6D" w:rsidRPr="11ADF63F">
        <w:rPr>
          <w:rFonts w:asciiTheme="minorHAnsi" w:hAnsiTheme="minorHAnsi" w:cstheme="minorBidi"/>
          <w:i/>
          <w:iCs/>
        </w:rPr>
        <w:t>late</w:t>
      </w:r>
      <w:r w:rsidR="00A10C6D" w:rsidRPr="11ADF63F">
        <w:rPr>
          <w:rFonts w:asciiTheme="minorHAnsi" w:hAnsiTheme="minorHAnsi" w:cstheme="minorBidi"/>
        </w:rPr>
        <w:t xml:space="preserve"> </w:t>
      </w:r>
      <w:r w:rsidR="00A10C6D" w:rsidRPr="11ADF63F">
        <w:rPr>
          <w:rFonts w:asciiTheme="minorHAnsi" w:hAnsiTheme="minorHAnsi" w:cstheme="minorBidi"/>
          <w:i/>
          <w:iCs/>
        </w:rPr>
        <w:t>after registration has closed’</w:t>
      </w:r>
      <w:r w:rsidR="00A10C6D" w:rsidRPr="11ADF63F">
        <w:rPr>
          <w:rFonts w:asciiTheme="minorHAnsi" w:hAnsiTheme="minorHAnsi" w:cstheme="minorBidi"/>
        </w:rPr>
        <w:t>. They will lose their mark for the whole session and the absence is recorded as ‘unauthorised’.</w:t>
      </w:r>
      <w:r w:rsidR="00A423C1" w:rsidRPr="11ADF63F">
        <w:rPr>
          <w:rFonts w:asciiTheme="minorHAnsi" w:hAnsiTheme="minorHAnsi" w:cstheme="minorBidi"/>
        </w:rPr>
        <w:t xml:space="preserve"> The school day ends at 3.</w:t>
      </w:r>
      <w:r w:rsidR="008E17F7">
        <w:rPr>
          <w:rFonts w:asciiTheme="minorHAnsi" w:hAnsiTheme="minorHAnsi" w:cstheme="minorBidi"/>
        </w:rPr>
        <w:t>30</w:t>
      </w:r>
      <w:r w:rsidR="00A423C1" w:rsidRPr="11ADF63F">
        <w:rPr>
          <w:rFonts w:asciiTheme="minorHAnsi" w:hAnsiTheme="minorHAnsi" w:cstheme="minorBidi"/>
        </w:rPr>
        <w:t xml:space="preserve"> p.m.</w:t>
      </w:r>
    </w:p>
    <w:p w14:paraId="2023A70F" w14:textId="77777777" w:rsidR="00BE12D4" w:rsidRPr="004D77BE" w:rsidRDefault="00BE12D4" w:rsidP="00A36A8B">
      <w:pPr>
        <w:spacing w:after="4" w:line="257" w:lineRule="auto"/>
        <w:ind w:left="359" w:right="0" w:firstLine="0"/>
        <w:jc w:val="left"/>
        <w:rPr>
          <w:rFonts w:asciiTheme="minorHAnsi" w:hAnsiTheme="minorHAnsi" w:cstheme="minorHAnsi"/>
        </w:rPr>
      </w:pPr>
    </w:p>
    <w:p w14:paraId="65E034F6" w14:textId="03DB8CA2" w:rsidR="003C3399" w:rsidRPr="004D77BE" w:rsidRDefault="00952F89" w:rsidP="11ADF63F">
      <w:pPr>
        <w:spacing w:after="4" w:line="257" w:lineRule="auto"/>
        <w:ind w:left="359" w:right="0" w:firstLine="0"/>
        <w:jc w:val="left"/>
        <w:rPr>
          <w:rFonts w:asciiTheme="minorHAnsi" w:hAnsiTheme="minorHAnsi" w:cstheme="minorBidi"/>
        </w:rPr>
      </w:pPr>
      <w:r w:rsidRPr="11ADF63F">
        <w:rPr>
          <w:rFonts w:asciiTheme="minorHAnsi" w:hAnsiTheme="minorHAnsi" w:cstheme="minorBidi"/>
        </w:rPr>
        <w:t>2.</w:t>
      </w:r>
      <w:r w:rsidR="004A02FC" w:rsidRPr="11ADF63F">
        <w:rPr>
          <w:rFonts w:asciiTheme="minorHAnsi" w:hAnsiTheme="minorHAnsi" w:cstheme="minorBidi"/>
        </w:rPr>
        <w:t>2</w:t>
      </w:r>
      <w:r w:rsidR="00BA16F8" w:rsidRPr="11ADF63F">
        <w:rPr>
          <w:rFonts w:asciiTheme="minorHAnsi" w:hAnsiTheme="minorHAnsi" w:cstheme="minorBidi"/>
        </w:rPr>
        <w:t xml:space="preserve"> Parents are</w:t>
      </w:r>
      <w:r w:rsidR="00991956" w:rsidRPr="11ADF63F">
        <w:rPr>
          <w:rFonts w:asciiTheme="minorHAnsi" w:hAnsiTheme="minorHAnsi" w:cstheme="minorBidi"/>
        </w:rPr>
        <w:t xml:space="preserve"> expected</w:t>
      </w:r>
      <w:r w:rsidR="00BA16F8" w:rsidRPr="11ADF63F">
        <w:rPr>
          <w:rFonts w:asciiTheme="minorHAnsi" w:hAnsiTheme="minorHAnsi" w:cstheme="minorBidi"/>
        </w:rPr>
        <w:t xml:space="preserve"> to inform</w:t>
      </w:r>
      <w:r w:rsidR="00FF4913" w:rsidRPr="11ADF63F">
        <w:rPr>
          <w:rFonts w:asciiTheme="minorHAnsi" w:hAnsiTheme="minorHAnsi" w:cstheme="minorBidi"/>
        </w:rPr>
        <w:t xml:space="preserve"> the school by 9 a.m. if </w:t>
      </w:r>
      <w:r w:rsidR="00EC2C82" w:rsidRPr="11ADF63F">
        <w:rPr>
          <w:rFonts w:asciiTheme="minorHAnsi" w:hAnsiTheme="minorHAnsi" w:cstheme="minorBidi"/>
        </w:rPr>
        <w:t>their child is absent</w:t>
      </w:r>
      <w:r w:rsidR="006C1A15" w:rsidRPr="11ADF63F">
        <w:rPr>
          <w:rFonts w:asciiTheme="minorHAnsi" w:hAnsiTheme="minorHAnsi" w:cstheme="minorBidi"/>
        </w:rPr>
        <w:t xml:space="preserve"> by</w:t>
      </w:r>
      <w:r w:rsidR="004A02FC" w:rsidRPr="11ADF63F">
        <w:rPr>
          <w:rFonts w:asciiTheme="minorHAnsi" w:hAnsiTheme="minorHAnsi" w:cstheme="minorBidi"/>
        </w:rPr>
        <w:t xml:space="preserve"> </w:t>
      </w:r>
      <w:r w:rsidR="006C1A15" w:rsidRPr="11ADF63F">
        <w:rPr>
          <w:rFonts w:asciiTheme="minorHAnsi" w:hAnsiTheme="minorHAnsi" w:cstheme="minorBidi"/>
        </w:rPr>
        <w:t>emailing/telepho</w:t>
      </w:r>
      <w:r w:rsidR="009C6F0D" w:rsidRPr="11ADF63F">
        <w:rPr>
          <w:rFonts w:asciiTheme="minorHAnsi" w:hAnsiTheme="minorHAnsi" w:cstheme="minorBidi"/>
        </w:rPr>
        <w:t>ne</w:t>
      </w:r>
      <w:r w:rsidR="004A02FC" w:rsidRPr="11ADF63F">
        <w:rPr>
          <w:rFonts w:asciiTheme="minorHAnsi" w:hAnsiTheme="minorHAnsi" w:cstheme="minorBidi"/>
        </w:rPr>
        <w:t xml:space="preserve"> </w:t>
      </w:r>
      <w:r w:rsidR="00B73E30" w:rsidRPr="11ADF63F">
        <w:rPr>
          <w:rFonts w:asciiTheme="minorHAnsi" w:hAnsiTheme="minorHAnsi" w:cstheme="minorBidi"/>
        </w:rPr>
        <w:t xml:space="preserve">giving the </w:t>
      </w:r>
      <w:r w:rsidR="00FF0084" w:rsidRPr="11ADF63F">
        <w:rPr>
          <w:rFonts w:asciiTheme="minorHAnsi" w:hAnsiTheme="minorHAnsi" w:cstheme="minorBidi"/>
        </w:rPr>
        <w:t>reason for absence</w:t>
      </w:r>
      <w:r w:rsidR="005269E8" w:rsidRPr="11ADF63F">
        <w:rPr>
          <w:rFonts w:asciiTheme="minorHAnsi" w:hAnsiTheme="minorHAnsi" w:cstheme="minorBidi"/>
        </w:rPr>
        <w:t>.</w:t>
      </w:r>
    </w:p>
    <w:p w14:paraId="7EBA818A" w14:textId="347A0307" w:rsidR="00F12737" w:rsidRPr="004D77BE" w:rsidRDefault="00F12737" w:rsidP="00A36A8B">
      <w:pPr>
        <w:spacing w:after="4" w:line="257" w:lineRule="auto"/>
        <w:ind w:left="359" w:right="0" w:firstLine="0"/>
        <w:jc w:val="left"/>
        <w:rPr>
          <w:rFonts w:asciiTheme="minorHAnsi" w:hAnsiTheme="minorHAnsi" w:cstheme="minorHAnsi"/>
        </w:rPr>
      </w:pPr>
    </w:p>
    <w:p w14:paraId="3C561C42" w14:textId="131566EF" w:rsidR="003F0B7D" w:rsidRPr="00952F89" w:rsidRDefault="00952F89" w:rsidP="00952F89">
      <w:pPr>
        <w:pStyle w:val="Heading1"/>
      </w:pPr>
      <w:r>
        <w:t>3.</w:t>
      </w:r>
      <w:r w:rsidR="003F0B7D">
        <w:t xml:space="preserve">How the school is promoting and incentivising good attendance </w:t>
      </w:r>
    </w:p>
    <w:p w14:paraId="31DD3A56" w14:textId="663F8306" w:rsidR="11ADF63F" w:rsidRDefault="11ADF63F" w:rsidP="11ADF63F">
      <w:pPr>
        <w:rPr>
          <w:color w:val="000000" w:themeColor="text1"/>
        </w:rPr>
      </w:pPr>
      <w:r w:rsidRPr="11ADF63F">
        <w:rPr>
          <w:color w:val="000000" w:themeColor="text1"/>
        </w:rPr>
        <w:t>Information on newsletters, website and in parent forums.</w:t>
      </w:r>
    </w:p>
    <w:p w14:paraId="06B1BD66" w14:textId="100DD4FC" w:rsidR="11ADF63F" w:rsidRDefault="11ADF63F" w:rsidP="11ADF63F">
      <w:pPr>
        <w:rPr>
          <w:color w:val="000000" w:themeColor="text1"/>
        </w:rPr>
      </w:pPr>
      <w:r w:rsidRPr="11ADF63F">
        <w:rPr>
          <w:color w:val="000000" w:themeColor="text1"/>
        </w:rPr>
        <w:t>Positive welcome for all children daily – ‘welcome back’ if absent for any reason.</w:t>
      </w:r>
    </w:p>
    <w:p w14:paraId="1B8C26C8" w14:textId="5C467A95" w:rsidR="11ADF63F" w:rsidRDefault="11ADF63F" w:rsidP="11ADF63F">
      <w:pPr>
        <w:rPr>
          <w:color w:val="000000" w:themeColor="text1"/>
        </w:rPr>
      </w:pPr>
      <w:r w:rsidRPr="11ADF63F">
        <w:rPr>
          <w:color w:val="000000" w:themeColor="text1"/>
        </w:rPr>
        <w:t>Class discussions about the impact of attendance on learning.</w:t>
      </w:r>
    </w:p>
    <w:p w14:paraId="12B5BF3D" w14:textId="33FAC7C7" w:rsidR="00FF441F" w:rsidRDefault="00FF441F" w:rsidP="005A3012">
      <w:pPr>
        <w:spacing w:after="0" w:line="259" w:lineRule="auto"/>
        <w:ind w:left="0" w:right="0" w:firstLine="0"/>
        <w:jc w:val="left"/>
      </w:pPr>
    </w:p>
    <w:sectPr w:rsidR="00FF441F" w:rsidSect="00B404B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B70" w14:textId="77777777" w:rsidR="00A07DEF" w:rsidRDefault="00A07DEF">
      <w:pPr>
        <w:spacing w:after="0" w:line="240" w:lineRule="auto"/>
      </w:pPr>
      <w:r>
        <w:separator/>
      </w:r>
    </w:p>
  </w:endnote>
  <w:endnote w:type="continuationSeparator" w:id="0">
    <w:p w14:paraId="3A59161C" w14:textId="77777777" w:rsidR="00A07DEF" w:rsidRDefault="00A0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B92" w14:textId="77777777"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14:anchorId="51D84CAD" wp14:editId="72027C02">
              <wp:simplePos x="0" y="0"/>
              <wp:positionH relativeFrom="page">
                <wp:posOffset>701345</wp:posOffset>
              </wp:positionH>
              <wp:positionV relativeFrom="page">
                <wp:posOffset>10273283</wp:posOffset>
              </wp:positionV>
              <wp:extent cx="6156707" cy="6097"/>
              <wp:effectExtent l="0" t="0" r="0" b="0"/>
              <wp:wrapSquare wrapText="bothSides"/>
              <wp:docPr id="8591" name="Group 8591"/>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7" name="Shape 8847"/>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EEA768" id="Group 8591" o:spid="_x0000_s1026" style="position:absolute;margin-left:55.2pt;margin-top:808.9pt;width:484.8pt;height:.5pt;z-index:251660288;mso-position-horizontal-relative:page;mso-position-vertical-relative:page" coordsize="6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K+1HTJuAgAALQYAAA4AAAAAAAAA&#10;AAAAAAAALgIAAGRycy9lMm9Eb2MueG1sUEsBAi0AFAAGAAgAAAAhACk3u7XiAAAADgEAAA8AAAAA&#10;AAAAAAAAAAAAyAQAAGRycy9kb3ducmV2LnhtbFBLBQYAAAAABAAEAPMAAADXBQAAAAA=&#10;">
              <v:shape id="Shape 8847" o:spid="_x0000_s1027" style="position:absolute;width:61567;height:91;visibility:visible;mso-wrap-style:square;v-text-anchor:top" coordsize="61567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" path="m,l6156707,r,9144l,9144,,e" fillcolor="black" stroked="f" strokeweight="0">
                <v:stroke miterlimit="83231f" joinstyle="miter"/>
                <v:path arrowok="t" textboxrect="0,0,6156707,9144"/>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v1.2 March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NUMPAGES   \* MERGEFORMAT">
      <w:r>
        <w:rPr>
          <w:i/>
          <w:sz w:val="18"/>
        </w:rPr>
        <w:t>5</w:t>
      </w:r>
    </w:fldSimple>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8E6" w14:textId="002BE601"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61312" behindDoc="0" locked="0" layoutInCell="1" allowOverlap="1" wp14:anchorId="645C5FE5" wp14:editId="46D7C81B">
              <wp:simplePos x="0" y="0"/>
              <wp:positionH relativeFrom="page">
                <wp:posOffset>701345</wp:posOffset>
              </wp:positionH>
              <wp:positionV relativeFrom="page">
                <wp:posOffset>10273283</wp:posOffset>
              </wp:positionV>
              <wp:extent cx="6156707" cy="6097"/>
              <wp:effectExtent l="0" t="0" r="0" b="0"/>
              <wp:wrapSquare wrapText="bothSides"/>
              <wp:docPr id="8555" name="Group 8555"/>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5" name="Shape 8845"/>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F7BE11" id="Group 8555" o:spid="_x0000_s1026" style="position:absolute;margin-left:55.2pt;margin-top:808.9pt;width:484.8pt;height:.5pt;z-index:251661312;mso-position-horizontal-relative:page;mso-position-vertical-relative:page" coordsize="6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EH+lEpuAgAALQYAAA4AAAAAAAAA&#10;AAAAAAAALgIAAGRycy9lMm9Eb2MueG1sUEsBAi0AFAAGAAgAAAAhACk3u7XiAAAADgEAAA8AAAAA&#10;AAAAAAAAAAAAyAQAAGRycy9kb3ducmV2LnhtbFBLBQYAAAAABAAEAPMAAADXBQAAAAA=&#10;">
              <v:shape id="Shape 8845" o:spid="_x0000_s1027" style="position:absolute;width:61567;height:91;visibility:visible;mso-wrap-style:square;v-text-anchor:top" coordsize="61567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" path="m,l6156707,r,9144l,9144,,e" fillcolor="black" stroked="f" strokeweight="0">
                <v:stroke miterlimit="83231f" joinstyle="miter"/>
                <v:path arrowok="t" textboxrect="0,0,6156707,9144"/>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w:t>
    </w:r>
    <w:r w:rsidR="00BB5E9C">
      <w:rPr>
        <w:i/>
        <w:sz w:val="18"/>
      </w:rPr>
      <w:t>.3 Septemb</w:t>
    </w:r>
    <w:r w:rsidR="00071E98">
      <w:rPr>
        <w:i/>
        <w:sz w:val="18"/>
      </w:rPr>
      <w:t>er</w:t>
    </w:r>
    <w:r>
      <w:rPr>
        <w:i/>
        <w:sz w:val="18"/>
      </w:rPr>
      <w:t xml:space="preserve">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NUMPAGES   \* MERGEFORMAT">
      <w:r>
        <w:rPr>
          <w:i/>
          <w:sz w:val="18"/>
        </w:rPr>
        <w:t>5</w:t>
      </w:r>
    </w:fldSimple>
    <w:r>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8617" w14:textId="77777777" w:rsidR="003C3399" w:rsidRDefault="003C339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6893" w14:textId="77777777" w:rsidR="00A07DEF" w:rsidRDefault="00A07DEF">
      <w:pPr>
        <w:spacing w:after="0" w:line="270" w:lineRule="auto"/>
        <w:ind w:left="384" w:right="0"/>
        <w:jc w:val="left"/>
      </w:pPr>
      <w:r>
        <w:separator/>
      </w:r>
    </w:p>
  </w:footnote>
  <w:footnote w:type="continuationSeparator" w:id="0">
    <w:p w14:paraId="7E992906" w14:textId="77777777" w:rsidR="00A07DEF" w:rsidRDefault="00A07DEF">
      <w:pPr>
        <w:spacing w:after="0" w:line="270" w:lineRule="auto"/>
        <w:ind w:left="384" w:right="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520" w14:textId="77777777" w:rsidR="003C3399" w:rsidRDefault="003735B0">
    <w:pPr>
      <w:spacing w:after="0" w:line="259" w:lineRule="auto"/>
      <w:ind w:left="0" w:right="-47" w:firstLine="0"/>
      <w:jc w:val="right"/>
    </w:pPr>
    <w:r>
      <w:rPr>
        <w:noProof/>
      </w:rPr>
      <w:drawing>
        <wp:anchor distT="0" distB="0" distL="114300" distR="114300" simplePos="0" relativeHeight="251658240" behindDoc="0" locked="0" layoutInCell="1" allowOverlap="0" wp14:anchorId="5C169A49" wp14:editId="6A29C965">
          <wp:simplePos x="0" y="0"/>
          <wp:positionH relativeFrom="page">
            <wp:posOffset>5276850</wp:posOffset>
          </wp:positionH>
          <wp:positionV relativeFrom="page">
            <wp:posOffset>238125</wp:posOffset>
          </wp:positionV>
          <wp:extent cx="1862836" cy="3606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7103F1AA" w14:textId="77777777" w:rsidR="003C3399" w:rsidRDefault="003735B0">
    <w:pPr>
      <w:spacing w:after="0" w:line="259" w:lineRule="auto"/>
      <w:ind w:left="0" w:right="-4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275" w14:textId="77777777" w:rsidR="003C3399" w:rsidRDefault="003735B0">
    <w:pPr>
      <w:spacing w:after="0" w:line="259" w:lineRule="auto"/>
      <w:ind w:left="0" w:right="-47" w:firstLine="0"/>
      <w:jc w:val="right"/>
    </w:pPr>
    <w:r>
      <w:rPr>
        <w:noProof/>
      </w:rPr>
      <w:drawing>
        <wp:anchor distT="0" distB="0" distL="114300" distR="114300" simplePos="0" relativeHeight="251659264" behindDoc="0" locked="0" layoutInCell="1" allowOverlap="0" wp14:anchorId="60201097" wp14:editId="49295615">
          <wp:simplePos x="0" y="0"/>
          <wp:positionH relativeFrom="page">
            <wp:posOffset>5276850</wp:posOffset>
          </wp:positionH>
          <wp:positionV relativeFrom="page">
            <wp:posOffset>238125</wp:posOffset>
          </wp:positionV>
          <wp:extent cx="1862836" cy="3606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08D4B6B1" w14:textId="77777777" w:rsidR="003C3399" w:rsidRDefault="003735B0">
    <w:pPr>
      <w:spacing w:after="0" w:line="259" w:lineRule="auto"/>
      <w:ind w:left="0" w:right="-4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9047" w14:textId="77777777" w:rsidR="003C3399" w:rsidRDefault="003C3399">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99"/>
    <w:rsid w:val="000030BC"/>
    <w:rsid w:val="00003202"/>
    <w:rsid w:val="000118B6"/>
    <w:rsid w:val="00011B27"/>
    <w:rsid w:val="00015278"/>
    <w:rsid w:val="0001589D"/>
    <w:rsid w:val="00024E28"/>
    <w:rsid w:val="00033664"/>
    <w:rsid w:val="000403A1"/>
    <w:rsid w:val="000545D4"/>
    <w:rsid w:val="000552AF"/>
    <w:rsid w:val="000702ED"/>
    <w:rsid w:val="00071E98"/>
    <w:rsid w:val="000771B1"/>
    <w:rsid w:val="00077A9C"/>
    <w:rsid w:val="00080EF0"/>
    <w:rsid w:val="000A242A"/>
    <w:rsid w:val="000A3040"/>
    <w:rsid w:val="000A355B"/>
    <w:rsid w:val="000A7682"/>
    <w:rsid w:val="000B3D40"/>
    <w:rsid w:val="000B7C8A"/>
    <w:rsid w:val="000C49E4"/>
    <w:rsid w:val="000C4AB7"/>
    <w:rsid w:val="000D342E"/>
    <w:rsid w:val="000D607F"/>
    <w:rsid w:val="000D6BA3"/>
    <w:rsid w:val="000E58E5"/>
    <w:rsid w:val="000F6942"/>
    <w:rsid w:val="00101267"/>
    <w:rsid w:val="00101E02"/>
    <w:rsid w:val="001054A8"/>
    <w:rsid w:val="00123B67"/>
    <w:rsid w:val="00130269"/>
    <w:rsid w:val="00131376"/>
    <w:rsid w:val="00132C58"/>
    <w:rsid w:val="001344F3"/>
    <w:rsid w:val="00140E84"/>
    <w:rsid w:val="00152A4D"/>
    <w:rsid w:val="00157939"/>
    <w:rsid w:val="00163746"/>
    <w:rsid w:val="00163BB6"/>
    <w:rsid w:val="00163C10"/>
    <w:rsid w:val="001846CD"/>
    <w:rsid w:val="0018526F"/>
    <w:rsid w:val="001A3E3E"/>
    <w:rsid w:val="001B2CFA"/>
    <w:rsid w:val="001B300B"/>
    <w:rsid w:val="001D6074"/>
    <w:rsid w:val="001F2506"/>
    <w:rsid w:val="00201AAF"/>
    <w:rsid w:val="00220C0D"/>
    <w:rsid w:val="00223237"/>
    <w:rsid w:val="0023295D"/>
    <w:rsid w:val="00242F90"/>
    <w:rsid w:val="00243B6B"/>
    <w:rsid w:val="00244BF2"/>
    <w:rsid w:val="0024586D"/>
    <w:rsid w:val="00253B4C"/>
    <w:rsid w:val="002562AB"/>
    <w:rsid w:val="00273CA4"/>
    <w:rsid w:val="002740EA"/>
    <w:rsid w:val="002766AE"/>
    <w:rsid w:val="00284F93"/>
    <w:rsid w:val="002B0204"/>
    <w:rsid w:val="002D044A"/>
    <w:rsid w:val="002D63CD"/>
    <w:rsid w:val="002D7B15"/>
    <w:rsid w:val="002E1FF2"/>
    <w:rsid w:val="002F2651"/>
    <w:rsid w:val="00302D66"/>
    <w:rsid w:val="0030448E"/>
    <w:rsid w:val="0030624E"/>
    <w:rsid w:val="00316799"/>
    <w:rsid w:val="00322026"/>
    <w:rsid w:val="00322F48"/>
    <w:rsid w:val="00327C31"/>
    <w:rsid w:val="0034362C"/>
    <w:rsid w:val="00344909"/>
    <w:rsid w:val="00345E70"/>
    <w:rsid w:val="00357DF6"/>
    <w:rsid w:val="0036480D"/>
    <w:rsid w:val="00372389"/>
    <w:rsid w:val="003735B0"/>
    <w:rsid w:val="003833BD"/>
    <w:rsid w:val="003B22AA"/>
    <w:rsid w:val="003C3399"/>
    <w:rsid w:val="003C4325"/>
    <w:rsid w:val="003C4761"/>
    <w:rsid w:val="003D5925"/>
    <w:rsid w:val="003D5B5C"/>
    <w:rsid w:val="003F0B7D"/>
    <w:rsid w:val="003F556F"/>
    <w:rsid w:val="0040350B"/>
    <w:rsid w:val="00405D81"/>
    <w:rsid w:val="0041039E"/>
    <w:rsid w:val="00410B99"/>
    <w:rsid w:val="00411C61"/>
    <w:rsid w:val="004244EC"/>
    <w:rsid w:val="00431CFD"/>
    <w:rsid w:val="004336D6"/>
    <w:rsid w:val="00433C9D"/>
    <w:rsid w:val="004354B0"/>
    <w:rsid w:val="004363E0"/>
    <w:rsid w:val="00450D00"/>
    <w:rsid w:val="00454973"/>
    <w:rsid w:val="00457759"/>
    <w:rsid w:val="004661E7"/>
    <w:rsid w:val="0047672F"/>
    <w:rsid w:val="0049562B"/>
    <w:rsid w:val="00496718"/>
    <w:rsid w:val="004A02FC"/>
    <w:rsid w:val="004A1E5D"/>
    <w:rsid w:val="004A28D7"/>
    <w:rsid w:val="004A2EF5"/>
    <w:rsid w:val="004A3F57"/>
    <w:rsid w:val="004A416C"/>
    <w:rsid w:val="004B013D"/>
    <w:rsid w:val="004B18D1"/>
    <w:rsid w:val="004B50E7"/>
    <w:rsid w:val="004C599D"/>
    <w:rsid w:val="004C63C6"/>
    <w:rsid w:val="004D58A7"/>
    <w:rsid w:val="004D77BE"/>
    <w:rsid w:val="004E35E5"/>
    <w:rsid w:val="00503AAE"/>
    <w:rsid w:val="005269E8"/>
    <w:rsid w:val="00526FFE"/>
    <w:rsid w:val="0053059A"/>
    <w:rsid w:val="005335C9"/>
    <w:rsid w:val="00534C9D"/>
    <w:rsid w:val="005428FD"/>
    <w:rsid w:val="0054440E"/>
    <w:rsid w:val="00554E63"/>
    <w:rsid w:val="00573B30"/>
    <w:rsid w:val="00574638"/>
    <w:rsid w:val="005759A8"/>
    <w:rsid w:val="00591748"/>
    <w:rsid w:val="005952F1"/>
    <w:rsid w:val="005A0727"/>
    <w:rsid w:val="005A0C26"/>
    <w:rsid w:val="005A107D"/>
    <w:rsid w:val="005A3012"/>
    <w:rsid w:val="005B5D4B"/>
    <w:rsid w:val="005F5F5B"/>
    <w:rsid w:val="005F62A1"/>
    <w:rsid w:val="00605C51"/>
    <w:rsid w:val="006061DC"/>
    <w:rsid w:val="00620DCA"/>
    <w:rsid w:val="00662686"/>
    <w:rsid w:val="00672E7E"/>
    <w:rsid w:val="00673282"/>
    <w:rsid w:val="0068678C"/>
    <w:rsid w:val="00693220"/>
    <w:rsid w:val="006A123B"/>
    <w:rsid w:val="006A7D5F"/>
    <w:rsid w:val="006B27A6"/>
    <w:rsid w:val="006B5F96"/>
    <w:rsid w:val="006C0CBC"/>
    <w:rsid w:val="006C1A15"/>
    <w:rsid w:val="006D2FB9"/>
    <w:rsid w:val="006E5CEB"/>
    <w:rsid w:val="006F1A45"/>
    <w:rsid w:val="00703DCE"/>
    <w:rsid w:val="00721248"/>
    <w:rsid w:val="007374FC"/>
    <w:rsid w:val="007420E6"/>
    <w:rsid w:val="0074735B"/>
    <w:rsid w:val="0075189F"/>
    <w:rsid w:val="00757670"/>
    <w:rsid w:val="00766673"/>
    <w:rsid w:val="00771FAC"/>
    <w:rsid w:val="00771FF1"/>
    <w:rsid w:val="00773925"/>
    <w:rsid w:val="00773E5C"/>
    <w:rsid w:val="0077557D"/>
    <w:rsid w:val="00785FB0"/>
    <w:rsid w:val="007914FD"/>
    <w:rsid w:val="007955C8"/>
    <w:rsid w:val="007D2BD6"/>
    <w:rsid w:val="007D6882"/>
    <w:rsid w:val="007E2750"/>
    <w:rsid w:val="007E2946"/>
    <w:rsid w:val="007E3487"/>
    <w:rsid w:val="007E3BC8"/>
    <w:rsid w:val="007E3E81"/>
    <w:rsid w:val="007F502D"/>
    <w:rsid w:val="007F5B97"/>
    <w:rsid w:val="00802DEF"/>
    <w:rsid w:val="008201BD"/>
    <w:rsid w:val="00830C24"/>
    <w:rsid w:val="00834A2B"/>
    <w:rsid w:val="0084724D"/>
    <w:rsid w:val="00865CA5"/>
    <w:rsid w:val="00871026"/>
    <w:rsid w:val="0087153E"/>
    <w:rsid w:val="0087332B"/>
    <w:rsid w:val="008870AA"/>
    <w:rsid w:val="00890A18"/>
    <w:rsid w:val="00893D7F"/>
    <w:rsid w:val="0089763B"/>
    <w:rsid w:val="008A2A39"/>
    <w:rsid w:val="008C0F43"/>
    <w:rsid w:val="008C29D8"/>
    <w:rsid w:val="008C45C9"/>
    <w:rsid w:val="008C601E"/>
    <w:rsid w:val="008C74E3"/>
    <w:rsid w:val="008D13A5"/>
    <w:rsid w:val="008D1FCB"/>
    <w:rsid w:val="008D77D6"/>
    <w:rsid w:val="008E17F7"/>
    <w:rsid w:val="008E7B00"/>
    <w:rsid w:val="00903D58"/>
    <w:rsid w:val="0091196C"/>
    <w:rsid w:val="00912C18"/>
    <w:rsid w:val="00916815"/>
    <w:rsid w:val="00922A91"/>
    <w:rsid w:val="00945F10"/>
    <w:rsid w:val="009505E8"/>
    <w:rsid w:val="00952F89"/>
    <w:rsid w:val="0095694A"/>
    <w:rsid w:val="00960C29"/>
    <w:rsid w:val="009633AB"/>
    <w:rsid w:val="00967895"/>
    <w:rsid w:val="00984AF5"/>
    <w:rsid w:val="00990F7D"/>
    <w:rsid w:val="00991956"/>
    <w:rsid w:val="0099492E"/>
    <w:rsid w:val="009A1C73"/>
    <w:rsid w:val="009A3A05"/>
    <w:rsid w:val="009B6C7D"/>
    <w:rsid w:val="009C4D92"/>
    <w:rsid w:val="009C60A0"/>
    <w:rsid w:val="009C6F0D"/>
    <w:rsid w:val="009E228E"/>
    <w:rsid w:val="009F3BF6"/>
    <w:rsid w:val="00A07DEF"/>
    <w:rsid w:val="00A10C6D"/>
    <w:rsid w:val="00A13826"/>
    <w:rsid w:val="00A25B3F"/>
    <w:rsid w:val="00A36A8B"/>
    <w:rsid w:val="00A41061"/>
    <w:rsid w:val="00A423C1"/>
    <w:rsid w:val="00A42C69"/>
    <w:rsid w:val="00A44662"/>
    <w:rsid w:val="00A541D8"/>
    <w:rsid w:val="00A54498"/>
    <w:rsid w:val="00A54BFF"/>
    <w:rsid w:val="00A64112"/>
    <w:rsid w:val="00A67C43"/>
    <w:rsid w:val="00A81B8C"/>
    <w:rsid w:val="00A92BA0"/>
    <w:rsid w:val="00A93008"/>
    <w:rsid w:val="00AA01C2"/>
    <w:rsid w:val="00AB4882"/>
    <w:rsid w:val="00AC6BB1"/>
    <w:rsid w:val="00AD0F8D"/>
    <w:rsid w:val="00AE178F"/>
    <w:rsid w:val="00AF297D"/>
    <w:rsid w:val="00B13E83"/>
    <w:rsid w:val="00B21576"/>
    <w:rsid w:val="00B26263"/>
    <w:rsid w:val="00B35C80"/>
    <w:rsid w:val="00B36AC3"/>
    <w:rsid w:val="00B404B3"/>
    <w:rsid w:val="00B46720"/>
    <w:rsid w:val="00B5162E"/>
    <w:rsid w:val="00B73E30"/>
    <w:rsid w:val="00B96CD0"/>
    <w:rsid w:val="00BA16F8"/>
    <w:rsid w:val="00BA1B9B"/>
    <w:rsid w:val="00BA1CB5"/>
    <w:rsid w:val="00BB4AAE"/>
    <w:rsid w:val="00BB5E9C"/>
    <w:rsid w:val="00BC2CEA"/>
    <w:rsid w:val="00BE12D4"/>
    <w:rsid w:val="00BF0403"/>
    <w:rsid w:val="00C220F9"/>
    <w:rsid w:val="00C23DA9"/>
    <w:rsid w:val="00C24F71"/>
    <w:rsid w:val="00C26526"/>
    <w:rsid w:val="00C31443"/>
    <w:rsid w:val="00C3190D"/>
    <w:rsid w:val="00C41C29"/>
    <w:rsid w:val="00C4268D"/>
    <w:rsid w:val="00C73D5E"/>
    <w:rsid w:val="00C8399E"/>
    <w:rsid w:val="00C84B87"/>
    <w:rsid w:val="00C85943"/>
    <w:rsid w:val="00C920FA"/>
    <w:rsid w:val="00C93EAA"/>
    <w:rsid w:val="00C96690"/>
    <w:rsid w:val="00C97D1B"/>
    <w:rsid w:val="00CB374F"/>
    <w:rsid w:val="00CC211A"/>
    <w:rsid w:val="00CD2CA9"/>
    <w:rsid w:val="00CD6B00"/>
    <w:rsid w:val="00CE301D"/>
    <w:rsid w:val="00CE3EF1"/>
    <w:rsid w:val="00CE61BD"/>
    <w:rsid w:val="00CE690E"/>
    <w:rsid w:val="00D074C5"/>
    <w:rsid w:val="00D16280"/>
    <w:rsid w:val="00D22766"/>
    <w:rsid w:val="00D26172"/>
    <w:rsid w:val="00D51653"/>
    <w:rsid w:val="00D60067"/>
    <w:rsid w:val="00D8333A"/>
    <w:rsid w:val="00D8766A"/>
    <w:rsid w:val="00DA2C3D"/>
    <w:rsid w:val="00DA7049"/>
    <w:rsid w:val="00DB7EB8"/>
    <w:rsid w:val="00DC372C"/>
    <w:rsid w:val="00DD1EC1"/>
    <w:rsid w:val="00DF51BD"/>
    <w:rsid w:val="00DF689B"/>
    <w:rsid w:val="00E050C8"/>
    <w:rsid w:val="00E1435C"/>
    <w:rsid w:val="00E3626C"/>
    <w:rsid w:val="00E41A9B"/>
    <w:rsid w:val="00E443A6"/>
    <w:rsid w:val="00E6232C"/>
    <w:rsid w:val="00E657E4"/>
    <w:rsid w:val="00E840D7"/>
    <w:rsid w:val="00E968E6"/>
    <w:rsid w:val="00EA3D3A"/>
    <w:rsid w:val="00EC2C82"/>
    <w:rsid w:val="00EC7A8B"/>
    <w:rsid w:val="00ED033D"/>
    <w:rsid w:val="00EF06EA"/>
    <w:rsid w:val="00EF1DEB"/>
    <w:rsid w:val="00EF4BA4"/>
    <w:rsid w:val="00EF4EF2"/>
    <w:rsid w:val="00F00201"/>
    <w:rsid w:val="00F01985"/>
    <w:rsid w:val="00F12737"/>
    <w:rsid w:val="00F1447E"/>
    <w:rsid w:val="00F238A7"/>
    <w:rsid w:val="00F326CD"/>
    <w:rsid w:val="00F330C9"/>
    <w:rsid w:val="00F43B5E"/>
    <w:rsid w:val="00F4467B"/>
    <w:rsid w:val="00F54BFD"/>
    <w:rsid w:val="00F560D6"/>
    <w:rsid w:val="00F635EC"/>
    <w:rsid w:val="00F648B9"/>
    <w:rsid w:val="00F75724"/>
    <w:rsid w:val="00F962F2"/>
    <w:rsid w:val="00F96C98"/>
    <w:rsid w:val="00FA2C16"/>
    <w:rsid w:val="00FB21ED"/>
    <w:rsid w:val="00FD34D2"/>
    <w:rsid w:val="00FE2491"/>
    <w:rsid w:val="00FE60FB"/>
    <w:rsid w:val="00FF0084"/>
    <w:rsid w:val="00FF441F"/>
    <w:rsid w:val="00FF4913"/>
    <w:rsid w:val="01364F8D"/>
    <w:rsid w:val="0138E9DB"/>
    <w:rsid w:val="06EC15FB"/>
    <w:rsid w:val="11ADF63F"/>
    <w:rsid w:val="14DAE7EF"/>
    <w:rsid w:val="190A7989"/>
    <w:rsid w:val="20A3FBA4"/>
    <w:rsid w:val="2183B6A1"/>
    <w:rsid w:val="23BFD9BB"/>
    <w:rsid w:val="26F77A7D"/>
    <w:rsid w:val="33A21A2F"/>
    <w:rsid w:val="3579BB6C"/>
    <w:rsid w:val="3873887C"/>
    <w:rsid w:val="3BAB293E"/>
    <w:rsid w:val="3D46F99F"/>
    <w:rsid w:val="4CF57DFB"/>
    <w:rsid w:val="50115C12"/>
    <w:rsid w:val="530B2922"/>
    <w:rsid w:val="5517278C"/>
    <w:rsid w:val="57902334"/>
    <w:rsid w:val="6551C4D5"/>
    <w:rsid w:val="6B74BA57"/>
    <w:rsid w:val="6F702B32"/>
    <w:rsid w:val="76CE04AA"/>
    <w:rsid w:val="7DC0D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FA4"/>
  <w15:docId w15:val="{096728B5-DE6A-4544-A19B-E15237F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0" w:lineRule="auto"/>
      <w:ind w:left="370" w:right="4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83"/>
      <w:ind w:left="10" w:hanging="10"/>
      <w:outlineLvl w:val="0"/>
    </w:pPr>
    <w:rPr>
      <w:rFonts w:ascii="Calibri" w:eastAsia="Calibri" w:hAnsi="Calibri" w:cs="Calibri"/>
      <w:b/>
      <w:color w:val="69A194"/>
      <w:sz w:val="28"/>
    </w:rPr>
  </w:style>
  <w:style w:type="paragraph" w:styleId="Heading2">
    <w:name w:val="heading 2"/>
    <w:basedOn w:val="Normal"/>
    <w:next w:val="Normal"/>
    <w:link w:val="Heading2Char"/>
    <w:uiPriority w:val="9"/>
    <w:semiHidden/>
    <w:unhideWhenUsed/>
    <w:qFormat/>
    <w:rsid w:val="00A54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4B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69A194"/>
      <w:sz w:val="28"/>
    </w:rPr>
  </w:style>
  <w:style w:type="paragraph" w:customStyle="1" w:styleId="footnotedescription">
    <w:name w:val="footnote description"/>
    <w:next w:val="Normal"/>
    <w:link w:val="footnotedescriptionChar"/>
    <w:hidden/>
    <w:pPr>
      <w:spacing w:after="0" w:line="270" w:lineRule="auto"/>
      <w:ind w:left="384" w:hanging="10"/>
    </w:pPr>
    <w:rPr>
      <w:rFonts w:ascii="Arial" w:eastAsia="Arial" w:hAnsi="Arial" w:cs="Arial"/>
      <w:color w:val="404040"/>
      <w:sz w:val="20"/>
    </w:rPr>
  </w:style>
  <w:style w:type="character" w:customStyle="1" w:styleId="footnotedescriptionChar">
    <w:name w:val="footnote description Char"/>
    <w:link w:val="footnotedescription"/>
    <w:rPr>
      <w:rFonts w:ascii="Arial" w:eastAsia="Arial" w:hAnsi="Arial" w:cs="Arial"/>
      <w:color w:val="40404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80EF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2E1FF2"/>
    <w:pPr>
      <w:ind w:left="720"/>
      <w:contextualSpacing/>
    </w:pPr>
  </w:style>
  <w:style w:type="character" w:customStyle="1" w:styleId="Heading2Char">
    <w:name w:val="Heading 2 Char"/>
    <w:basedOn w:val="DefaultParagraphFont"/>
    <w:link w:val="Heading2"/>
    <w:uiPriority w:val="9"/>
    <w:semiHidden/>
    <w:rsid w:val="00A54B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4BF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34A2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27C31"/>
    <w:rPr>
      <w:color w:val="0563C1" w:themeColor="hyperlink"/>
      <w:u w:val="single"/>
    </w:rPr>
  </w:style>
  <w:style w:type="character" w:styleId="UnresolvedMention">
    <w:name w:val="Unresolved Mention"/>
    <w:basedOn w:val="DefaultParagraphFont"/>
    <w:uiPriority w:val="99"/>
    <w:semiHidden/>
    <w:unhideWhenUsed/>
    <w:rsid w:val="00327C31"/>
    <w:rPr>
      <w:color w:val="605E5C"/>
      <w:shd w:val="clear" w:color="auto" w:fill="E1DFDD"/>
    </w:rPr>
  </w:style>
  <w:style w:type="paragraph" w:customStyle="1" w:styleId="Default">
    <w:name w:val="Default"/>
    <w:rsid w:val="000A242A"/>
    <w:pPr>
      <w:autoSpaceDE w:val="0"/>
      <w:autoSpaceDN w:val="0"/>
      <w:adjustRightInd w:val="0"/>
      <w:spacing w:after="0" w:line="240" w:lineRule="auto"/>
    </w:pPr>
    <w:rPr>
      <w:rFonts w:ascii="MS Reference Sans Serif" w:eastAsiaTheme="minorHAnsi" w:hAnsi="MS Reference Sans Serif" w:cs="MS Reference Sans Seri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073619/Summary_table_of_responsibilities_for_school_attendanc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working-together-to-improve-school-attenda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artmoormat.org.uk/policies-and-document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193054E347434694DE667CA2108AB2" ma:contentTypeVersion="8" ma:contentTypeDescription="Create a new document." ma:contentTypeScope="" ma:versionID="efed45c3df67fd67628c6b48d5d0e987">
  <xsd:schema xmlns:xsd="http://www.w3.org/2001/XMLSchema" xmlns:xs="http://www.w3.org/2001/XMLSchema" xmlns:p="http://schemas.microsoft.com/office/2006/metadata/properties" xmlns:ns2="28209905-a5a8-4b55-9769-3cb5a007f779" xmlns:ns3="0327af30-62af-420d-b232-136254bbb384" targetNamespace="http://schemas.microsoft.com/office/2006/metadata/properties" ma:root="true" ma:fieldsID="27f48b71dfceea2ad745d207f11bfa0c" ns2:_="" ns3:_="">
    <xsd:import namespace="28209905-a5a8-4b55-9769-3cb5a007f779"/>
    <xsd:import namespace="0327af30-62af-420d-b232-136254bbb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9905-a5a8-4b55-9769-3cb5a007f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7af30-62af-420d-b232-136254bbb3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8F691-C839-4994-A5B0-247965426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E6770-5BCB-451C-9A15-18458C4854A9}">
  <ds:schemaRefs>
    <ds:schemaRef ds:uri="http://schemas.microsoft.com/sharepoint/v3/contenttype/forms"/>
  </ds:schemaRefs>
</ds:datastoreItem>
</file>

<file path=customXml/itemProps3.xml><?xml version="1.0" encoding="utf-8"?>
<ds:datastoreItem xmlns:ds="http://schemas.openxmlformats.org/officeDocument/2006/customXml" ds:itemID="{7E1119CA-16F7-44B2-A634-C3B5C96B6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9905-a5a8-4b55-9769-3cb5a007f779"/>
    <ds:schemaRef ds:uri="0327af30-62af-420d-b232-136254bb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dc:title>
  <dc:subject/>
  <dc:creator>Jane Lake</dc:creator>
  <cp:keywords/>
  <cp:lastModifiedBy>Jo Luxford</cp:lastModifiedBy>
  <cp:revision>3</cp:revision>
  <dcterms:created xsi:type="dcterms:W3CDTF">2023-01-03T18:29:00Z</dcterms:created>
  <dcterms:modified xsi:type="dcterms:W3CDTF">2023-01-03T18:29:00Z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0x0101004B193054E347434694DE667CA2108AB2</vt:lpwstr>
  </property>
</Properties>
</file>