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8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6662"/>
      </w:tblGrid>
      <w:tr w:rsidR="00961E6A" w:rsidRPr="002D4EAC" w14:paraId="1F94B29C" w14:textId="77777777" w:rsidTr="008759CA">
        <w:trPr>
          <w:trHeight w:val="1975"/>
        </w:trPr>
        <w:tc>
          <w:tcPr>
            <w:tcW w:w="6487" w:type="dxa"/>
            <w:shd w:val="clear" w:color="auto" w:fill="auto"/>
          </w:tcPr>
          <w:p w14:paraId="271F46D0" w14:textId="77777777" w:rsidR="00961E6A" w:rsidRPr="002D4EAC" w:rsidRDefault="00961E6A" w:rsidP="00961E6A">
            <w:pPr>
              <w:widowControl w:val="0"/>
              <w:suppressAutoHyphens/>
              <w:spacing w:after="160" w:line="259" w:lineRule="auto"/>
              <w:rPr>
                <w:rFonts w:eastAsia="Lucida Sans Unicode" w:cs="Arial"/>
                <w:noProof/>
                <w:kern w:val="1"/>
                <w:sz w:val="22"/>
                <w:lang w:eastAsia="en-US"/>
              </w:rPr>
            </w:pPr>
          </w:p>
          <w:p w14:paraId="75EC70A0" w14:textId="0BAFC4CD" w:rsidR="00961E6A" w:rsidRPr="002D4EAC" w:rsidRDefault="009A4A4B" w:rsidP="002D4EAC">
            <w:pPr>
              <w:widowControl w:val="0"/>
              <w:suppressAutoHyphens/>
              <w:spacing w:after="160" w:line="259" w:lineRule="auto"/>
              <w:jc w:val="center"/>
              <w:rPr>
                <w:rFonts w:eastAsia="Lucida Sans Unicode" w:cs="Arial"/>
                <w:kern w:val="1"/>
                <w:sz w:val="22"/>
                <w:lang w:val="en-US" w:eastAsia="en-US"/>
              </w:rPr>
            </w:pPr>
            <w:r w:rsidRPr="002D4EAC">
              <w:rPr>
                <w:rFonts w:eastAsia="Lucida Sans Unicode" w:cs="Arial"/>
                <w:noProof/>
                <w:kern w:val="1"/>
                <w:sz w:val="22"/>
              </w:rPr>
              <w:drawing>
                <wp:inline distT="0" distB="0" distL="0" distR="0" wp14:anchorId="28FA06EE" wp14:editId="139D115C">
                  <wp:extent cx="32099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628650"/>
                          </a:xfrm>
                          <a:prstGeom prst="rect">
                            <a:avLst/>
                          </a:prstGeom>
                          <a:noFill/>
                          <a:ln>
                            <a:noFill/>
                          </a:ln>
                        </pic:spPr>
                      </pic:pic>
                    </a:graphicData>
                  </a:graphic>
                </wp:inline>
              </w:drawing>
            </w:r>
          </w:p>
        </w:tc>
        <w:tc>
          <w:tcPr>
            <w:tcW w:w="7938" w:type="dxa"/>
            <w:gridSpan w:val="2"/>
            <w:shd w:val="clear" w:color="auto" w:fill="FFFFFF"/>
          </w:tcPr>
          <w:p w14:paraId="0AA9ACE1" w14:textId="77777777" w:rsidR="00961E6A" w:rsidRPr="002D4EAC" w:rsidRDefault="00961E6A" w:rsidP="002D4EAC">
            <w:pPr>
              <w:widowControl w:val="0"/>
              <w:suppressAutoHyphens/>
              <w:spacing w:after="160" w:line="259" w:lineRule="auto"/>
              <w:rPr>
                <w:rFonts w:eastAsia="Lucida Sans Unicode" w:cs="Arial"/>
                <w:b/>
                <w:kern w:val="1"/>
                <w:sz w:val="22"/>
                <w:lang w:val="en-US" w:eastAsia="en-US"/>
              </w:rPr>
            </w:pPr>
          </w:p>
          <w:p w14:paraId="2A59E5DE" w14:textId="77777777" w:rsidR="00961E6A" w:rsidRPr="002D4EAC" w:rsidRDefault="00961E6A"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Establishment name:</w:t>
            </w:r>
          </w:p>
          <w:p w14:paraId="55D43CFB" w14:textId="4C12300B" w:rsidR="002F6BB6" w:rsidRDefault="00961E6A" w:rsidP="002F6BB6">
            <w:pPr>
              <w:widowControl w:val="0"/>
              <w:suppressAutoHyphens/>
              <w:spacing w:after="160" w:line="259" w:lineRule="auto"/>
              <w:rPr>
                <w:rFonts w:eastAsia="Lucida Sans Unicode" w:cs="Arial"/>
                <w:b/>
                <w:color w:val="2E74B5"/>
                <w:kern w:val="1"/>
                <w:sz w:val="28"/>
                <w:szCs w:val="28"/>
                <w:lang w:val="en-US" w:eastAsia="en-US"/>
              </w:rPr>
            </w:pPr>
            <w:r w:rsidRPr="002D4EAC">
              <w:rPr>
                <w:rFonts w:ascii="Times New Roman" w:eastAsia="Lucida Sans Unicode" w:hAnsi="Times New Roman"/>
                <w:b/>
                <w:noProof/>
                <w:kern w:val="1"/>
                <w:sz w:val="20"/>
                <w:szCs w:val="22"/>
                <w:lang w:val="en-US" w:eastAsia="zh-CN"/>
              </w:rPr>
              <w:t xml:space="preserve"> </w:t>
            </w:r>
            <w:r w:rsidR="00E87F18">
              <w:rPr>
                <w:rFonts w:eastAsia="Lucida Sans Unicode" w:cs="Arial"/>
                <w:b/>
                <w:color w:val="2E74B5"/>
                <w:kern w:val="1"/>
                <w:sz w:val="28"/>
                <w:szCs w:val="28"/>
                <w:lang w:val="en-US" w:eastAsia="en-US"/>
              </w:rPr>
              <w:t>Bradford Primary School</w:t>
            </w:r>
          </w:p>
          <w:p w14:paraId="70C9F00F" w14:textId="625E62EB" w:rsidR="00E87F18" w:rsidRDefault="00E87F18" w:rsidP="002F6BB6">
            <w:pPr>
              <w:widowControl w:val="0"/>
              <w:suppressAutoHyphens/>
              <w:spacing w:after="160" w:line="259" w:lineRule="auto"/>
              <w:rPr>
                <w:rFonts w:eastAsia="Lucida Sans Unicode" w:cs="Arial"/>
                <w:b/>
                <w:color w:val="2E74B5"/>
                <w:kern w:val="1"/>
                <w:sz w:val="28"/>
                <w:szCs w:val="28"/>
                <w:lang w:val="en-US" w:eastAsia="en-US"/>
              </w:rPr>
            </w:pPr>
            <w:r>
              <w:rPr>
                <w:rFonts w:eastAsia="Lucida Sans Unicode" w:cs="Arial"/>
                <w:b/>
                <w:color w:val="2E74B5"/>
                <w:kern w:val="1"/>
                <w:sz w:val="28"/>
                <w:szCs w:val="28"/>
                <w:lang w:val="en-US" w:eastAsia="en-US"/>
              </w:rPr>
              <w:t>Black Torrington Primary School</w:t>
            </w:r>
          </w:p>
          <w:p w14:paraId="12D20EF6" w14:textId="77777777" w:rsidR="00961E6A" w:rsidRPr="002815E0" w:rsidRDefault="00961E6A" w:rsidP="002815E0">
            <w:pPr>
              <w:widowControl w:val="0"/>
              <w:suppressAutoHyphens/>
              <w:spacing w:after="160" w:line="259"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2D4EAC">
              <w:rPr>
                <w:rFonts w:ascii="Times New Roman" w:eastAsia="Lucida Sans Unicode" w:hAnsi="Times New Roman"/>
                <w:b/>
                <w:noProof/>
                <w:kern w:val="1"/>
                <w:sz w:val="20"/>
                <w:szCs w:val="22"/>
                <w:lang w:val="en-US" w:eastAsia="zh-CN"/>
              </w:rPr>
              <w:t xml:space="preserve">                   </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r>
      <w:tr w:rsidR="002D4EAC" w:rsidRPr="002D4EAC" w14:paraId="515EE087" w14:textId="77777777" w:rsidTr="003649FA">
        <w:trPr>
          <w:trHeight w:val="1512"/>
        </w:trPr>
        <w:tc>
          <w:tcPr>
            <w:tcW w:w="7763" w:type="dxa"/>
            <w:gridSpan w:val="2"/>
            <w:shd w:val="clear" w:color="auto" w:fill="auto"/>
          </w:tcPr>
          <w:p w14:paraId="2694C9D7"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 xml:space="preserve">Initial Assessment           </w:t>
            </w:r>
            <w:r w:rsidR="005B7AC9">
              <w:rPr>
                <w:rFonts w:eastAsia="Lucida Sans Unicode" w:cs="Arial"/>
                <w:b/>
                <w:kern w:val="1"/>
                <w:sz w:val="22"/>
                <w:lang w:val="en-US" w:eastAsia="en-US"/>
              </w:rPr>
              <w:fldChar w:fldCharType="begin">
                <w:ffData>
                  <w:name w:val=""/>
                  <w:enabled/>
                  <w:calcOnExit w:val="0"/>
                  <w:checkBox>
                    <w:sizeAuto/>
                    <w:default w:val="0"/>
                  </w:checkBox>
                </w:ffData>
              </w:fldChar>
            </w:r>
            <w:r w:rsidR="005B7AC9">
              <w:rPr>
                <w:rFonts w:eastAsia="Lucida Sans Unicode" w:cs="Arial"/>
                <w:b/>
                <w:kern w:val="1"/>
                <w:sz w:val="22"/>
                <w:lang w:val="en-US" w:eastAsia="en-US"/>
              </w:rPr>
              <w:instrText xml:space="preserve"> FORMCHECKBOX </w:instrText>
            </w:r>
            <w:r w:rsidR="00727DFB">
              <w:rPr>
                <w:rFonts w:eastAsia="Lucida Sans Unicode" w:cs="Arial"/>
                <w:b/>
                <w:kern w:val="1"/>
                <w:sz w:val="22"/>
                <w:lang w:val="en-US" w:eastAsia="en-US"/>
              </w:rPr>
            </w:r>
            <w:r w:rsidR="00727DFB">
              <w:rPr>
                <w:rFonts w:eastAsia="Lucida Sans Unicode" w:cs="Arial"/>
                <w:b/>
                <w:kern w:val="1"/>
                <w:sz w:val="22"/>
                <w:lang w:val="en-US" w:eastAsia="en-US"/>
              </w:rPr>
              <w:fldChar w:fldCharType="separate"/>
            </w:r>
            <w:r w:rsidR="005B7AC9">
              <w:rPr>
                <w:rFonts w:eastAsia="Lucida Sans Unicode" w:cs="Arial"/>
                <w:b/>
                <w:kern w:val="1"/>
                <w:sz w:val="22"/>
                <w:lang w:val="en-US" w:eastAsia="en-US"/>
              </w:rPr>
              <w:fldChar w:fldCharType="end"/>
            </w:r>
          </w:p>
          <w:p w14:paraId="350FF54D"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 xml:space="preserve">Review                              </w:t>
            </w:r>
            <w:r w:rsidR="005B7AC9">
              <w:rPr>
                <w:rFonts w:eastAsia="Lucida Sans Unicode" w:cs="Arial"/>
                <w:b/>
                <w:kern w:val="1"/>
                <w:sz w:val="22"/>
                <w:lang w:val="en-US" w:eastAsia="en-US"/>
              </w:rPr>
              <w:fldChar w:fldCharType="begin">
                <w:ffData>
                  <w:name w:val=""/>
                  <w:enabled/>
                  <w:calcOnExit w:val="0"/>
                  <w:checkBox>
                    <w:sizeAuto/>
                    <w:default w:val="1"/>
                  </w:checkBox>
                </w:ffData>
              </w:fldChar>
            </w:r>
            <w:r w:rsidR="005B7AC9">
              <w:rPr>
                <w:rFonts w:eastAsia="Lucida Sans Unicode" w:cs="Arial"/>
                <w:b/>
                <w:kern w:val="1"/>
                <w:sz w:val="22"/>
                <w:lang w:val="en-US" w:eastAsia="en-US"/>
              </w:rPr>
              <w:instrText xml:space="preserve"> FORMCHECKBOX </w:instrText>
            </w:r>
            <w:r w:rsidR="00727DFB">
              <w:rPr>
                <w:rFonts w:eastAsia="Lucida Sans Unicode" w:cs="Arial"/>
                <w:b/>
                <w:kern w:val="1"/>
                <w:sz w:val="22"/>
                <w:lang w:val="en-US" w:eastAsia="en-US"/>
              </w:rPr>
            </w:r>
            <w:r w:rsidR="00727DFB">
              <w:rPr>
                <w:rFonts w:eastAsia="Lucida Sans Unicode" w:cs="Arial"/>
                <w:b/>
                <w:kern w:val="1"/>
                <w:sz w:val="22"/>
                <w:lang w:val="en-US" w:eastAsia="en-US"/>
              </w:rPr>
              <w:fldChar w:fldCharType="separate"/>
            </w:r>
            <w:r w:rsidR="005B7AC9">
              <w:rPr>
                <w:rFonts w:eastAsia="Lucida Sans Unicode" w:cs="Arial"/>
                <w:b/>
                <w:kern w:val="1"/>
                <w:sz w:val="22"/>
                <w:lang w:val="en-US" w:eastAsia="en-US"/>
              </w:rPr>
              <w:fldChar w:fldCharType="end"/>
            </w:r>
          </w:p>
          <w:p w14:paraId="40426DA7" w14:textId="77777777" w:rsidR="002D4EAC" w:rsidRPr="002D4EAC" w:rsidRDefault="002D4EAC" w:rsidP="002D4EAC">
            <w:pPr>
              <w:widowControl w:val="0"/>
              <w:suppressAutoHyphens/>
              <w:spacing w:after="160" w:line="259" w:lineRule="auto"/>
              <w:rPr>
                <w:rFonts w:eastAsia="Lucida Sans Unicode" w:cs="Arial"/>
                <w:b/>
                <w:color w:val="0000FF"/>
                <w:kern w:val="1"/>
                <w:sz w:val="22"/>
                <w:lang w:val="en-US" w:eastAsia="en-US"/>
              </w:rPr>
            </w:pPr>
            <w:r w:rsidRPr="002D4EAC">
              <w:rPr>
                <w:rFonts w:eastAsia="Lucida Sans Unicode" w:cs="Arial"/>
                <w:b/>
                <w:kern w:val="1"/>
                <w:sz w:val="22"/>
                <w:lang w:val="en-US" w:eastAsia="en-US"/>
              </w:rPr>
              <w:t xml:space="preserve">Following Incident           </w:t>
            </w:r>
            <w:r w:rsidRPr="002D4EAC">
              <w:rPr>
                <w:rFonts w:eastAsia="Lucida Sans Unicode" w:cs="Arial"/>
                <w:b/>
                <w:kern w:val="1"/>
                <w:sz w:val="22"/>
                <w:lang w:val="en-US" w:eastAsia="en-US"/>
              </w:rPr>
              <w:fldChar w:fldCharType="begin">
                <w:ffData>
                  <w:name w:val="Check4"/>
                  <w:enabled/>
                  <w:calcOnExit w:val="0"/>
                  <w:checkBox>
                    <w:sizeAuto/>
                    <w:default w:val="0"/>
                  </w:checkBox>
                </w:ffData>
              </w:fldChar>
            </w:r>
            <w:r w:rsidRPr="002D4EAC">
              <w:rPr>
                <w:rFonts w:eastAsia="Lucida Sans Unicode" w:cs="Arial"/>
                <w:b/>
                <w:kern w:val="1"/>
                <w:sz w:val="22"/>
                <w:lang w:val="en-US" w:eastAsia="en-US"/>
              </w:rPr>
              <w:instrText xml:space="preserve"> FORMCHECKBOX </w:instrText>
            </w:r>
            <w:r w:rsidR="00727DFB">
              <w:rPr>
                <w:rFonts w:eastAsia="Lucida Sans Unicode" w:cs="Arial"/>
                <w:b/>
                <w:kern w:val="1"/>
                <w:sz w:val="22"/>
                <w:lang w:val="en-US" w:eastAsia="en-US"/>
              </w:rPr>
            </w:r>
            <w:r w:rsidR="00727DFB">
              <w:rPr>
                <w:rFonts w:eastAsia="Lucida Sans Unicode" w:cs="Arial"/>
                <w:b/>
                <w:kern w:val="1"/>
                <w:sz w:val="22"/>
                <w:lang w:val="en-US" w:eastAsia="en-US"/>
              </w:rPr>
              <w:fldChar w:fldCharType="separate"/>
            </w:r>
            <w:r w:rsidRPr="002D4EAC">
              <w:rPr>
                <w:rFonts w:eastAsia="Lucida Sans Unicode" w:cs="Arial"/>
                <w:b/>
                <w:kern w:val="1"/>
                <w:sz w:val="22"/>
                <w:lang w:val="en-US" w:eastAsia="en-US"/>
              </w:rPr>
              <w:fldChar w:fldCharType="end"/>
            </w:r>
          </w:p>
        </w:tc>
        <w:tc>
          <w:tcPr>
            <w:tcW w:w="6662" w:type="dxa"/>
            <w:shd w:val="clear" w:color="auto" w:fill="auto"/>
          </w:tcPr>
          <w:p w14:paraId="4F7581F9" w14:textId="77777777" w:rsidR="00E6432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Date of Initial Assessment:</w:t>
            </w:r>
            <w:r w:rsidR="00E6432C">
              <w:rPr>
                <w:rFonts w:eastAsia="Lucida Sans Unicode" w:cs="Arial"/>
                <w:b/>
                <w:kern w:val="1"/>
                <w:sz w:val="22"/>
                <w:lang w:val="en-US" w:eastAsia="en-US"/>
              </w:rPr>
              <w:t xml:space="preserve"> </w:t>
            </w:r>
            <w:r w:rsidR="005568B1">
              <w:rPr>
                <w:rFonts w:eastAsia="Lucida Sans Unicode" w:cs="Arial"/>
                <w:b/>
                <w:color w:val="2E74B5"/>
                <w:kern w:val="1"/>
                <w:sz w:val="22"/>
                <w:lang w:val="en-US" w:eastAsia="en-US"/>
              </w:rPr>
              <w:t>01</w:t>
            </w:r>
            <w:r w:rsidR="00E6432C" w:rsidRPr="008759CA">
              <w:rPr>
                <w:rFonts w:eastAsia="Lucida Sans Unicode" w:cs="Arial"/>
                <w:b/>
                <w:color w:val="2E74B5"/>
                <w:kern w:val="1"/>
                <w:sz w:val="22"/>
                <w:lang w:val="en-US" w:eastAsia="en-US"/>
              </w:rPr>
              <w:t>/0</w:t>
            </w:r>
            <w:r w:rsidR="005568B1">
              <w:rPr>
                <w:rFonts w:eastAsia="Lucida Sans Unicode" w:cs="Arial"/>
                <w:b/>
                <w:color w:val="2E74B5"/>
                <w:kern w:val="1"/>
                <w:sz w:val="22"/>
                <w:lang w:val="en-US" w:eastAsia="en-US"/>
              </w:rPr>
              <w:t>9</w:t>
            </w:r>
            <w:r w:rsidR="00E6432C" w:rsidRPr="008759CA">
              <w:rPr>
                <w:rFonts w:eastAsia="Lucida Sans Unicode" w:cs="Arial"/>
                <w:b/>
                <w:color w:val="2E74B5"/>
                <w:kern w:val="1"/>
                <w:sz w:val="22"/>
                <w:lang w:val="en-US" w:eastAsia="en-US"/>
              </w:rPr>
              <w:t>/2020</w:t>
            </w:r>
          </w:p>
          <w:p w14:paraId="6A081348" w14:textId="77777777" w:rsidR="002D4EAC" w:rsidRPr="008759CA" w:rsidRDefault="002D4EAC" w:rsidP="002D4EAC">
            <w:pPr>
              <w:widowControl w:val="0"/>
              <w:suppressAutoHyphens/>
              <w:spacing w:after="160" w:line="259" w:lineRule="auto"/>
              <w:rPr>
                <w:rFonts w:eastAsia="Lucida Sans Unicode" w:cs="Arial"/>
                <w:b/>
                <w:color w:val="2E74B5"/>
                <w:kern w:val="1"/>
                <w:sz w:val="22"/>
                <w:lang w:val="en-US" w:eastAsia="en-US"/>
              </w:rPr>
            </w:pPr>
            <w:r w:rsidRPr="002D4EAC">
              <w:rPr>
                <w:rFonts w:eastAsia="Lucida Sans Unicode" w:cs="Arial"/>
                <w:b/>
                <w:kern w:val="1"/>
                <w:sz w:val="22"/>
                <w:lang w:val="en-US" w:eastAsia="en-US"/>
              </w:rPr>
              <w:t>Assessor(s):</w:t>
            </w:r>
            <w:r w:rsidR="00E6432C">
              <w:rPr>
                <w:rFonts w:eastAsia="Lucida Sans Unicode" w:cs="Arial"/>
                <w:b/>
                <w:kern w:val="1"/>
                <w:sz w:val="22"/>
                <w:lang w:val="en-US" w:eastAsia="en-US"/>
              </w:rPr>
              <w:t xml:space="preserve"> </w:t>
            </w:r>
            <w:r w:rsidR="00E6432C" w:rsidRPr="008759CA">
              <w:rPr>
                <w:rFonts w:eastAsia="Lucida Sans Unicode" w:cs="Arial"/>
                <w:b/>
                <w:color w:val="2E74B5"/>
                <w:kern w:val="1"/>
                <w:sz w:val="22"/>
                <w:lang w:val="en-US" w:eastAsia="en-US"/>
              </w:rPr>
              <w:t>JHW</w:t>
            </w:r>
          </w:p>
          <w:p w14:paraId="52D8AB97" w14:textId="3059AD49" w:rsidR="002D4EAC" w:rsidRPr="00555514" w:rsidRDefault="002D4EAC" w:rsidP="002D4EAC">
            <w:pPr>
              <w:widowControl w:val="0"/>
              <w:suppressAutoHyphens/>
              <w:spacing w:after="160" w:line="259" w:lineRule="auto"/>
              <w:rPr>
                <w:rFonts w:eastAsia="Lucida Sans Unicode" w:cs="Arial"/>
                <w:b/>
                <w:color w:val="FF0000"/>
                <w:kern w:val="1"/>
                <w:sz w:val="22"/>
                <w:lang w:val="en-US" w:eastAsia="en-US"/>
              </w:rPr>
            </w:pPr>
            <w:r w:rsidRPr="002D4EAC">
              <w:rPr>
                <w:rFonts w:eastAsia="Lucida Sans Unicode" w:cs="Arial"/>
                <w:b/>
                <w:color w:val="000000"/>
                <w:kern w:val="1"/>
                <w:sz w:val="22"/>
                <w:lang w:val="en-US" w:eastAsia="en-US"/>
              </w:rPr>
              <w:t>Date of Review:</w:t>
            </w:r>
            <w:r w:rsidR="00422465">
              <w:rPr>
                <w:rFonts w:eastAsia="Lucida Sans Unicode" w:cs="Arial"/>
                <w:b/>
                <w:color w:val="000000"/>
                <w:kern w:val="1"/>
                <w:sz w:val="22"/>
                <w:lang w:val="en-US" w:eastAsia="en-US"/>
              </w:rPr>
              <w:t xml:space="preserve"> </w:t>
            </w:r>
            <w:r w:rsidR="002278E0" w:rsidRPr="000E5A35">
              <w:rPr>
                <w:rFonts w:eastAsia="Lucida Sans Unicode" w:cs="Arial"/>
                <w:b/>
                <w:color w:val="2E74B5" w:themeColor="accent1" w:themeShade="BF"/>
                <w:kern w:val="1"/>
                <w:sz w:val="22"/>
                <w:lang w:val="en-US" w:eastAsia="en-US"/>
              </w:rPr>
              <w:t>0</w:t>
            </w:r>
            <w:r w:rsidR="00053567" w:rsidRPr="000E5A35">
              <w:rPr>
                <w:rFonts w:eastAsia="Lucida Sans Unicode" w:cs="Arial"/>
                <w:b/>
                <w:color w:val="2E74B5" w:themeColor="accent1" w:themeShade="BF"/>
                <w:kern w:val="1"/>
                <w:sz w:val="22"/>
                <w:lang w:val="en-US" w:eastAsia="en-US"/>
              </w:rPr>
              <w:t>8</w:t>
            </w:r>
            <w:r w:rsidR="00B61C8A" w:rsidRPr="000E5A35">
              <w:rPr>
                <w:rFonts w:eastAsia="Lucida Sans Unicode" w:cs="Arial"/>
                <w:b/>
                <w:color w:val="2E74B5" w:themeColor="accent1" w:themeShade="BF"/>
                <w:kern w:val="1"/>
                <w:sz w:val="22"/>
                <w:lang w:val="en-US" w:eastAsia="en-US"/>
              </w:rPr>
              <w:t>/</w:t>
            </w:r>
            <w:r w:rsidR="001473E4" w:rsidRPr="000E5A35">
              <w:rPr>
                <w:rFonts w:eastAsia="Lucida Sans Unicode" w:cs="Arial"/>
                <w:b/>
                <w:color w:val="2E74B5" w:themeColor="accent1" w:themeShade="BF"/>
                <w:kern w:val="1"/>
                <w:sz w:val="22"/>
                <w:lang w:val="en-US" w:eastAsia="en-US"/>
              </w:rPr>
              <w:t>0</w:t>
            </w:r>
            <w:r w:rsidR="00053567" w:rsidRPr="000E5A35">
              <w:rPr>
                <w:rFonts w:eastAsia="Lucida Sans Unicode" w:cs="Arial"/>
                <w:b/>
                <w:color w:val="2E74B5" w:themeColor="accent1" w:themeShade="BF"/>
                <w:kern w:val="1"/>
                <w:sz w:val="22"/>
                <w:lang w:val="en-US" w:eastAsia="en-US"/>
              </w:rPr>
              <w:t>3</w:t>
            </w:r>
            <w:r w:rsidR="00B61C8A" w:rsidRPr="000E5A35">
              <w:rPr>
                <w:rFonts w:eastAsia="Lucida Sans Unicode" w:cs="Arial"/>
                <w:b/>
                <w:color w:val="2E74B5" w:themeColor="accent1" w:themeShade="BF"/>
                <w:kern w:val="1"/>
                <w:sz w:val="22"/>
                <w:lang w:val="en-US" w:eastAsia="en-US"/>
              </w:rPr>
              <w:t>/202</w:t>
            </w:r>
            <w:r w:rsidR="001473E4" w:rsidRPr="000E5A35">
              <w:rPr>
                <w:rFonts w:eastAsia="Lucida Sans Unicode" w:cs="Arial"/>
                <w:b/>
                <w:color w:val="2E74B5" w:themeColor="accent1" w:themeShade="BF"/>
                <w:kern w:val="1"/>
                <w:sz w:val="22"/>
                <w:lang w:val="en-US" w:eastAsia="en-US"/>
              </w:rPr>
              <w:t>1</w:t>
            </w:r>
            <w:r w:rsidR="002274B9" w:rsidRPr="000E5A35">
              <w:rPr>
                <w:rFonts w:eastAsia="Lucida Sans Unicode" w:cs="Arial"/>
                <w:b/>
                <w:color w:val="2E74B5" w:themeColor="accent1" w:themeShade="BF"/>
                <w:kern w:val="1"/>
                <w:sz w:val="22"/>
                <w:lang w:val="en-US" w:eastAsia="en-US"/>
              </w:rPr>
              <w:t>, 19/04/2021, 14/06/2021</w:t>
            </w:r>
            <w:r w:rsidR="00D67964" w:rsidRPr="000E5A35">
              <w:rPr>
                <w:rFonts w:eastAsia="Lucida Sans Unicode" w:cs="Arial"/>
                <w:b/>
                <w:color w:val="2E74B5" w:themeColor="accent1" w:themeShade="BF"/>
                <w:kern w:val="1"/>
                <w:sz w:val="22"/>
                <w:lang w:val="en-US" w:eastAsia="en-US"/>
              </w:rPr>
              <w:t>, 31/08/2021</w:t>
            </w:r>
            <w:r w:rsidR="000E5A35" w:rsidRPr="000E5A35">
              <w:rPr>
                <w:rFonts w:eastAsia="Lucida Sans Unicode" w:cs="Arial"/>
                <w:b/>
                <w:color w:val="2E74B5" w:themeColor="accent1" w:themeShade="BF"/>
                <w:kern w:val="1"/>
                <w:sz w:val="22"/>
                <w:lang w:val="en-US" w:eastAsia="en-US"/>
              </w:rPr>
              <w:t>,</w:t>
            </w:r>
            <w:r w:rsidR="000E5A35">
              <w:rPr>
                <w:rFonts w:eastAsia="Lucida Sans Unicode" w:cs="Arial"/>
                <w:b/>
                <w:color w:val="FF0000"/>
                <w:kern w:val="1"/>
                <w:sz w:val="22"/>
                <w:lang w:val="en-US" w:eastAsia="en-US"/>
              </w:rPr>
              <w:t xml:space="preserve"> 30/11/2021</w:t>
            </w:r>
            <w:r w:rsidR="00E417A7">
              <w:rPr>
                <w:rFonts w:eastAsia="Lucida Sans Unicode" w:cs="Arial"/>
                <w:b/>
                <w:color w:val="FF0000"/>
                <w:kern w:val="1"/>
                <w:sz w:val="22"/>
                <w:lang w:val="en-US" w:eastAsia="en-US"/>
              </w:rPr>
              <w:t xml:space="preserve"> 14/12/2021</w:t>
            </w:r>
          </w:p>
          <w:p w14:paraId="5D3B920D" w14:textId="3C45264E" w:rsidR="002D4EAC" w:rsidRPr="002D4EAC" w:rsidRDefault="002D4EAC" w:rsidP="00422465">
            <w:pPr>
              <w:widowControl w:val="0"/>
              <w:suppressAutoHyphens/>
              <w:spacing w:after="160" w:line="259" w:lineRule="auto"/>
              <w:rPr>
                <w:rFonts w:eastAsia="Lucida Sans Unicode" w:cs="Arial"/>
                <w:b/>
                <w:color w:val="2E74B5"/>
                <w:kern w:val="1"/>
                <w:sz w:val="22"/>
                <w:lang w:val="en-US" w:eastAsia="en-US"/>
              </w:rPr>
            </w:pPr>
            <w:r w:rsidRPr="002D4EAC">
              <w:rPr>
                <w:rFonts w:eastAsia="Lucida Sans Unicode" w:cs="Arial"/>
                <w:b/>
                <w:kern w:val="1"/>
                <w:sz w:val="22"/>
                <w:lang w:val="en-US" w:eastAsia="en-US"/>
              </w:rPr>
              <w:t xml:space="preserve">Assessor(s): </w:t>
            </w:r>
            <w:r w:rsidR="00E87F18">
              <w:rPr>
                <w:rFonts w:eastAsia="Lucida Sans Unicode" w:cs="Arial"/>
                <w:b/>
                <w:color w:val="FF0000"/>
                <w:kern w:val="1"/>
                <w:sz w:val="22"/>
                <w:lang w:val="en-US" w:eastAsia="en-US"/>
              </w:rPr>
              <w:t>LP</w:t>
            </w:r>
          </w:p>
        </w:tc>
      </w:tr>
      <w:tr w:rsidR="002D4EAC" w:rsidRPr="002D4EAC" w14:paraId="5ABDFABE" w14:textId="77777777" w:rsidTr="003649FA">
        <w:tc>
          <w:tcPr>
            <w:tcW w:w="14425" w:type="dxa"/>
            <w:gridSpan w:val="3"/>
            <w:shd w:val="clear" w:color="auto" w:fill="auto"/>
          </w:tcPr>
          <w:p w14:paraId="3FD872C9"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Activity/Task/Process/Equipment</w:t>
            </w:r>
          </w:p>
          <w:p w14:paraId="6DB85764" w14:textId="269B469A" w:rsidR="005568B1" w:rsidRPr="00D67964" w:rsidRDefault="00582B81" w:rsidP="00422465">
            <w:pPr>
              <w:rPr>
                <w:rFonts w:cs="Arial"/>
                <w:b/>
                <w:color w:val="0070C0"/>
                <w:sz w:val="28"/>
                <w:szCs w:val="28"/>
              </w:rPr>
            </w:pPr>
            <w:r>
              <w:rPr>
                <w:rFonts w:cs="Arial"/>
                <w:b/>
                <w:color w:val="2E74B5"/>
                <w:sz w:val="28"/>
                <w:szCs w:val="28"/>
              </w:rPr>
              <w:t>COVID-19 202</w:t>
            </w:r>
            <w:r w:rsidR="001473E4">
              <w:rPr>
                <w:rFonts w:cs="Arial"/>
                <w:b/>
                <w:color w:val="2E74B5"/>
                <w:sz w:val="28"/>
                <w:szCs w:val="28"/>
              </w:rPr>
              <w:t>1</w:t>
            </w:r>
            <w:r>
              <w:rPr>
                <w:rFonts w:cs="Arial"/>
                <w:b/>
                <w:color w:val="2E74B5"/>
                <w:sz w:val="28"/>
                <w:szCs w:val="28"/>
              </w:rPr>
              <w:t xml:space="preserve">. </w:t>
            </w:r>
            <w:r w:rsidR="00DC764A">
              <w:rPr>
                <w:rFonts w:cs="Arial"/>
                <w:b/>
                <w:color w:val="2E74B5"/>
                <w:sz w:val="28"/>
                <w:szCs w:val="28"/>
              </w:rPr>
              <w:t xml:space="preserve"> </w:t>
            </w:r>
            <w:r w:rsidR="00800963" w:rsidRPr="00D67964">
              <w:rPr>
                <w:rFonts w:cs="Arial"/>
                <w:b/>
                <w:color w:val="0070C0"/>
                <w:sz w:val="28"/>
                <w:szCs w:val="28"/>
              </w:rPr>
              <w:t>School</w:t>
            </w:r>
            <w:r w:rsidRPr="00D67964">
              <w:rPr>
                <w:rFonts w:cs="Arial"/>
                <w:b/>
                <w:color w:val="0070C0"/>
                <w:sz w:val="28"/>
                <w:szCs w:val="28"/>
              </w:rPr>
              <w:t xml:space="preserve"> </w:t>
            </w:r>
            <w:r w:rsidR="005568B1" w:rsidRPr="00D67964">
              <w:rPr>
                <w:rFonts w:cs="Arial"/>
                <w:b/>
                <w:color w:val="0070C0"/>
                <w:sz w:val="28"/>
                <w:szCs w:val="28"/>
              </w:rPr>
              <w:t>full</w:t>
            </w:r>
            <w:r w:rsidR="00494207" w:rsidRPr="00D67964">
              <w:rPr>
                <w:rFonts w:cs="Arial"/>
                <w:b/>
                <w:color w:val="0070C0"/>
                <w:sz w:val="28"/>
                <w:szCs w:val="28"/>
              </w:rPr>
              <w:t xml:space="preserve"> return</w:t>
            </w:r>
            <w:r w:rsidR="00CA4D50" w:rsidRPr="00D67964">
              <w:rPr>
                <w:rFonts w:cs="Arial"/>
                <w:b/>
                <w:color w:val="0070C0"/>
                <w:sz w:val="28"/>
                <w:szCs w:val="28"/>
              </w:rPr>
              <w:t xml:space="preserve"> - </w:t>
            </w:r>
            <w:r w:rsidR="00053567" w:rsidRPr="00D67964">
              <w:rPr>
                <w:rFonts w:cs="Arial"/>
                <w:b/>
                <w:color w:val="0070C0"/>
                <w:sz w:val="28"/>
                <w:szCs w:val="28"/>
              </w:rPr>
              <w:t>March</w:t>
            </w:r>
            <w:r w:rsidR="00AE20B0" w:rsidRPr="00D67964">
              <w:rPr>
                <w:rFonts w:cs="Arial"/>
                <w:b/>
                <w:color w:val="0070C0"/>
                <w:sz w:val="28"/>
                <w:szCs w:val="28"/>
              </w:rPr>
              <w:t xml:space="preserve"> 202</w:t>
            </w:r>
            <w:r w:rsidR="001473E4" w:rsidRPr="00D67964">
              <w:rPr>
                <w:rFonts w:cs="Arial"/>
                <w:b/>
                <w:color w:val="0070C0"/>
                <w:sz w:val="28"/>
                <w:szCs w:val="28"/>
              </w:rPr>
              <w:t>1</w:t>
            </w:r>
            <w:r w:rsidR="00B61C8A" w:rsidRPr="00D67964">
              <w:rPr>
                <w:rFonts w:cs="Arial"/>
                <w:b/>
                <w:color w:val="0070C0"/>
                <w:sz w:val="28"/>
                <w:szCs w:val="28"/>
              </w:rPr>
              <w:t xml:space="preserve"> Review</w:t>
            </w:r>
            <w:r w:rsidR="001473E4" w:rsidRPr="00D67964">
              <w:rPr>
                <w:rFonts w:cs="Arial"/>
                <w:b/>
                <w:color w:val="0070C0"/>
                <w:sz w:val="28"/>
                <w:szCs w:val="28"/>
              </w:rPr>
              <w:t xml:space="preserve"> v1.</w:t>
            </w:r>
            <w:r w:rsidR="00053567" w:rsidRPr="00D67964">
              <w:rPr>
                <w:rFonts w:cs="Arial"/>
                <w:b/>
                <w:color w:val="0070C0"/>
                <w:sz w:val="28"/>
                <w:szCs w:val="28"/>
              </w:rPr>
              <w:t>6</w:t>
            </w:r>
          </w:p>
          <w:p w14:paraId="2DF053EB" w14:textId="7DEC4791" w:rsidR="002274B9" w:rsidRPr="00D67964" w:rsidRDefault="002274B9" w:rsidP="00422465">
            <w:pPr>
              <w:rPr>
                <w:rFonts w:cs="Arial"/>
                <w:b/>
                <w:color w:val="0070C0"/>
                <w:sz w:val="28"/>
                <w:szCs w:val="28"/>
              </w:rPr>
            </w:pPr>
            <w:r w:rsidRPr="00D67964">
              <w:rPr>
                <w:rFonts w:cs="Arial"/>
                <w:b/>
                <w:color w:val="0070C0"/>
                <w:sz w:val="28"/>
                <w:szCs w:val="28"/>
              </w:rPr>
              <w:t>Updated 07/06/2021 after Government announcement about lifting of Restrictions on June 21</w:t>
            </w:r>
            <w:r w:rsidRPr="00D67964">
              <w:rPr>
                <w:rFonts w:cs="Arial"/>
                <w:b/>
                <w:color w:val="0070C0"/>
                <w:sz w:val="28"/>
                <w:szCs w:val="28"/>
                <w:vertAlign w:val="superscript"/>
              </w:rPr>
              <w:t>st</w:t>
            </w:r>
            <w:proofErr w:type="gramStart"/>
            <w:r w:rsidRPr="00D67964">
              <w:rPr>
                <w:rFonts w:cs="Arial"/>
                <w:b/>
                <w:color w:val="0070C0"/>
                <w:sz w:val="28"/>
                <w:szCs w:val="28"/>
              </w:rPr>
              <w:t xml:space="preserve"> 2021</w:t>
            </w:r>
            <w:proofErr w:type="gramEnd"/>
          </w:p>
          <w:p w14:paraId="6C82874D" w14:textId="48534ADA" w:rsidR="009811C1" w:rsidRPr="000E5A35" w:rsidRDefault="009811C1" w:rsidP="00422465">
            <w:pPr>
              <w:rPr>
                <w:rFonts w:cs="Arial"/>
                <w:b/>
                <w:color w:val="2E74B5" w:themeColor="accent1" w:themeShade="BF"/>
                <w:sz w:val="28"/>
                <w:szCs w:val="28"/>
              </w:rPr>
            </w:pPr>
            <w:r w:rsidRPr="000E5A35">
              <w:rPr>
                <w:rFonts w:cs="Arial"/>
                <w:b/>
                <w:color w:val="2E74B5" w:themeColor="accent1" w:themeShade="BF"/>
                <w:sz w:val="28"/>
                <w:szCs w:val="28"/>
              </w:rPr>
              <w:t>Updated 1</w:t>
            </w:r>
            <w:r w:rsidRPr="000E5A35">
              <w:rPr>
                <w:rFonts w:cs="Arial"/>
                <w:b/>
                <w:color w:val="2E74B5" w:themeColor="accent1" w:themeShade="BF"/>
                <w:sz w:val="28"/>
                <w:szCs w:val="28"/>
                <w:vertAlign w:val="superscript"/>
              </w:rPr>
              <w:t>st</w:t>
            </w:r>
            <w:r w:rsidRPr="000E5A35">
              <w:rPr>
                <w:rFonts w:cs="Arial"/>
                <w:b/>
                <w:color w:val="2E74B5" w:themeColor="accent1" w:themeShade="BF"/>
                <w:sz w:val="28"/>
                <w:szCs w:val="28"/>
              </w:rPr>
              <w:t xml:space="preserve"> September 2021 </w:t>
            </w:r>
            <w:r w:rsidR="00D67964" w:rsidRPr="000E5A35">
              <w:rPr>
                <w:rFonts w:cs="Arial"/>
                <w:b/>
                <w:color w:val="2E74B5" w:themeColor="accent1" w:themeShade="BF"/>
                <w:sz w:val="28"/>
                <w:szCs w:val="28"/>
              </w:rPr>
              <w:t xml:space="preserve">after Covid Restrictions lifted, </w:t>
            </w:r>
            <w:r w:rsidRPr="000E5A35">
              <w:rPr>
                <w:rFonts w:cs="Arial"/>
                <w:b/>
                <w:color w:val="2E74B5" w:themeColor="accent1" w:themeShade="BF"/>
                <w:sz w:val="28"/>
                <w:szCs w:val="28"/>
              </w:rPr>
              <w:t>August 2021</w:t>
            </w:r>
          </w:p>
          <w:p w14:paraId="47C1F64E" w14:textId="5E58E383" w:rsidR="009811C1" w:rsidRPr="000E5A35" w:rsidRDefault="00652094" w:rsidP="00422465">
            <w:pPr>
              <w:rPr>
                <w:rFonts w:cs="Arial"/>
                <w:b/>
                <w:color w:val="2E74B5" w:themeColor="accent1" w:themeShade="BF"/>
                <w:sz w:val="20"/>
                <w:szCs w:val="20"/>
              </w:rPr>
            </w:pPr>
            <w:r w:rsidRPr="000E5A35">
              <w:rPr>
                <w:rFonts w:cs="Arial"/>
                <w:b/>
                <w:color w:val="2E74B5" w:themeColor="accent1" w:themeShade="BF"/>
                <w:sz w:val="20"/>
                <w:szCs w:val="20"/>
              </w:rPr>
              <w:t>(</w:t>
            </w:r>
            <w:r w:rsidR="009034B1" w:rsidRPr="000E5A35">
              <w:rPr>
                <w:rFonts w:cs="Arial"/>
                <w:b/>
                <w:color w:val="2E74B5" w:themeColor="accent1" w:themeShade="BF"/>
                <w:sz w:val="20"/>
                <w:szCs w:val="20"/>
              </w:rPr>
              <w:t xml:space="preserve">NB </w:t>
            </w:r>
            <w:r w:rsidRPr="000E5A35">
              <w:rPr>
                <w:rFonts w:cs="Arial"/>
                <w:b/>
                <w:color w:val="2E74B5" w:themeColor="accent1" w:themeShade="BF"/>
                <w:sz w:val="20"/>
                <w:szCs w:val="20"/>
              </w:rPr>
              <w:t>Other risk assessment findings and policy arrangements apply where unaffected by COVID-19)</w:t>
            </w:r>
          </w:p>
          <w:p w14:paraId="021B126B" w14:textId="74FE1BF7" w:rsidR="000475C8" w:rsidRPr="000E5A35" w:rsidRDefault="000475C8" w:rsidP="00422465">
            <w:pPr>
              <w:rPr>
                <w:rFonts w:cs="Arial"/>
                <w:b/>
                <w:color w:val="2E74B5" w:themeColor="accent1" w:themeShade="BF"/>
                <w:sz w:val="28"/>
                <w:szCs w:val="28"/>
              </w:rPr>
            </w:pPr>
            <w:r w:rsidRPr="000E5A35">
              <w:rPr>
                <w:rFonts w:cs="Arial"/>
                <w:b/>
                <w:color w:val="2E74B5" w:themeColor="accent1" w:themeShade="BF"/>
                <w:sz w:val="28"/>
                <w:szCs w:val="28"/>
              </w:rPr>
              <w:t>Updated 22</w:t>
            </w:r>
            <w:r w:rsidRPr="000E5A35">
              <w:rPr>
                <w:rFonts w:cs="Arial"/>
                <w:b/>
                <w:color w:val="2E74B5" w:themeColor="accent1" w:themeShade="BF"/>
                <w:sz w:val="28"/>
                <w:szCs w:val="28"/>
                <w:vertAlign w:val="superscript"/>
              </w:rPr>
              <w:t>nd</w:t>
            </w:r>
            <w:r w:rsidRPr="000E5A35">
              <w:rPr>
                <w:rFonts w:cs="Arial"/>
                <w:b/>
                <w:color w:val="2E74B5" w:themeColor="accent1" w:themeShade="BF"/>
                <w:sz w:val="28"/>
                <w:szCs w:val="28"/>
              </w:rPr>
              <w:t xml:space="preserve"> October 2021 – in line with SW Regional Consensus Schools Statement</w:t>
            </w:r>
          </w:p>
          <w:p w14:paraId="5383CE70" w14:textId="2917539F" w:rsidR="000E5A35" w:rsidRDefault="000E5A35" w:rsidP="00422465">
            <w:pPr>
              <w:rPr>
                <w:rFonts w:cs="Arial"/>
                <w:b/>
                <w:color w:val="FF0000"/>
                <w:sz w:val="28"/>
                <w:szCs w:val="28"/>
              </w:rPr>
            </w:pPr>
            <w:r w:rsidRPr="000E5A35">
              <w:rPr>
                <w:rFonts w:cs="Arial"/>
                <w:b/>
                <w:color w:val="FF0000"/>
                <w:sz w:val="28"/>
                <w:szCs w:val="28"/>
              </w:rPr>
              <w:t>Updated 30</w:t>
            </w:r>
            <w:r w:rsidRPr="000E5A35">
              <w:rPr>
                <w:rFonts w:cs="Arial"/>
                <w:b/>
                <w:color w:val="FF0000"/>
                <w:sz w:val="28"/>
                <w:szCs w:val="28"/>
                <w:vertAlign w:val="superscript"/>
              </w:rPr>
              <w:t>th</w:t>
            </w:r>
            <w:r w:rsidRPr="000E5A35">
              <w:rPr>
                <w:rFonts w:cs="Arial"/>
                <w:b/>
                <w:color w:val="FF0000"/>
                <w:sz w:val="28"/>
                <w:szCs w:val="28"/>
              </w:rPr>
              <w:t xml:space="preserve"> November 2021 – in line with </w:t>
            </w:r>
            <w:r w:rsidR="00E417A7">
              <w:rPr>
                <w:rFonts w:cs="Arial"/>
                <w:b/>
                <w:color w:val="FF0000"/>
                <w:sz w:val="28"/>
                <w:szCs w:val="28"/>
              </w:rPr>
              <w:t>g</w:t>
            </w:r>
            <w:r w:rsidRPr="000E5A35">
              <w:rPr>
                <w:rFonts w:cs="Arial"/>
                <w:b/>
                <w:color w:val="FF0000"/>
                <w:sz w:val="28"/>
                <w:szCs w:val="28"/>
              </w:rPr>
              <w:t xml:space="preserve">overnment </w:t>
            </w:r>
            <w:r w:rsidR="00E417A7">
              <w:rPr>
                <w:rFonts w:cs="Arial"/>
                <w:b/>
                <w:color w:val="FF0000"/>
                <w:sz w:val="28"/>
                <w:szCs w:val="28"/>
              </w:rPr>
              <w:t>g</w:t>
            </w:r>
            <w:r w:rsidRPr="000E5A35">
              <w:rPr>
                <w:rFonts w:cs="Arial"/>
                <w:b/>
                <w:color w:val="FF0000"/>
                <w:sz w:val="28"/>
                <w:szCs w:val="28"/>
              </w:rPr>
              <w:t>uidance</w:t>
            </w:r>
          </w:p>
          <w:p w14:paraId="3533BC41" w14:textId="7AA6343D" w:rsidR="00E417A7" w:rsidRPr="000E5A35" w:rsidRDefault="00E417A7" w:rsidP="00422465">
            <w:pPr>
              <w:rPr>
                <w:rFonts w:cs="Arial"/>
                <w:b/>
                <w:color w:val="FF0000"/>
                <w:sz w:val="28"/>
                <w:szCs w:val="28"/>
              </w:rPr>
            </w:pPr>
            <w:r>
              <w:rPr>
                <w:rFonts w:cs="Arial"/>
                <w:b/>
                <w:color w:val="FF0000"/>
                <w:sz w:val="28"/>
                <w:szCs w:val="28"/>
              </w:rPr>
              <w:t>Updated 14</w:t>
            </w:r>
            <w:r w:rsidRPr="00E417A7">
              <w:rPr>
                <w:rFonts w:cs="Arial"/>
                <w:b/>
                <w:color w:val="FF0000"/>
                <w:sz w:val="28"/>
                <w:szCs w:val="28"/>
                <w:vertAlign w:val="superscript"/>
              </w:rPr>
              <w:t>th</w:t>
            </w:r>
            <w:r>
              <w:rPr>
                <w:rFonts w:cs="Arial"/>
                <w:b/>
                <w:color w:val="FF0000"/>
                <w:sz w:val="28"/>
                <w:szCs w:val="28"/>
              </w:rPr>
              <w:t xml:space="preserve"> December 2021-in line with government guidance</w:t>
            </w:r>
          </w:p>
          <w:p w14:paraId="42A54E69" w14:textId="77777777" w:rsidR="00422465" w:rsidRPr="002D4EAC" w:rsidRDefault="00422465" w:rsidP="00422465">
            <w:pPr>
              <w:rPr>
                <w:rFonts w:cs="Arial"/>
                <w:b/>
                <w:color w:val="2E74B5"/>
                <w:sz w:val="28"/>
                <w:szCs w:val="28"/>
              </w:rPr>
            </w:pPr>
          </w:p>
        </w:tc>
      </w:tr>
      <w:tr w:rsidR="00CC241D" w:rsidRPr="002D4EAC" w14:paraId="0CB763E7" w14:textId="77777777" w:rsidTr="003649FA">
        <w:tc>
          <w:tcPr>
            <w:tcW w:w="14425" w:type="dxa"/>
            <w:gridSpan w:val="3"/>
            <w:shd w:val="clear" w:color="auto" w:fill="auto"/>
          </w:tcPr>
          <w:p w14:paraId="45493ABE" w14:textId="77777777" w:rsidR="00CC241D" w:rsidRDefault="00CC241D" w:rsidP="002D4EAC">
            <w:pPr>
              <w:widowControl w:val="0"/>
              <w:suppressAutoHyphens/>
              <w:spacing w:after="160" w:line="259" w:lineRule="auto"/>
              <w:rPr>
                <w:rFonts w:eastAsia="Lucida Sans Unicode" w:cs="Arial"/>
                <w:b/>
                <w:kern w:val="1"/>
                <w:sz w:val="22"/>
                <w:lang w:val="en-US" w:eastAsia="en-US"/>
              </w:rPr>
            </w:pPr>
          </w:p>
          <w:p w14:paraId="255F5E32" w14:textId="77777777" w:rsidR="00CC241D" w:rsidRDefault="00CC241D" w:rsidP="00CC241D">
            <w:pPr>
              <w:widowControl w:val="0"/>
              <w:suppressAutoHyphens/>
              <w:ind w:right="-784"/>
              <w:rPr>
                <w:rFonts w:eastAsia="Lucida Sans Unicode" w:cs="Arial"/>
                <w:b/>
                <w:kern w:val="2"/>
                <w:sz w:val="22"/>
                <w:szCs w:val="22"/>
                <w:lang w:val="en-US" w:eastAsia="en-US"/>
              </w:rPr>
            </w:pPr>
            <w:r>
              <w:rPr>
                <w:rFonts w:eastAsia="Lucida Sans Unicode" w:cs="Arial"/>
                <w:b/>
                <w:kern w:val="2"/>
                <w:sz w:val="22"/>
                <w:szCs w:val="22"/>
                <w:lang w:val="en-US" w:eastAsia="en-US"/>
              </w:rPr>
              <w:t>Summary of changes:</w:t>
            </w:r>
          </w:p>
          <w:p w14:paraId="56AD6F77" w14:textId="77777777" w:rsidR="00874405" w:rsidRPr="001473E4" w:rsidRDefault="00874405" w:rsidP="00D37A13">
            <w:pPr>
              <w:widowControl w:val="0"/>
              <w:numPr>
                <w:ilvl w:val="0"/>
                <w:numId w:val="10"/>
              </w:numPr>
              <w:suppressAutoHyphens/>
              <w:ind w:right="-784"/>
              <w:rPr>
                <w:rFonts w:eastAsia="Lucida Sans Unicode" w:cs="Arial"/>
                <w:color w:val="0070C0"/>
                <w:kern w:val="2"/>
                <w:sz w:val="22"/>
                <w:szCs w:val="22"/>
                <w:lang w:eastAsia="en-US"/>
              </w:rPr>
            </w:pPr>
            <w:r w:rsidRPr="00BB47C5">
              <w:rPr>
                <w:rFonts w:eastAsia="Lucida Sans Unicode" w:cs="Arial"/>
                <w:color w:val="0070C0"/>
                <w:kern w:val="2"/>
                <w:sz w:val="22"/>
                <w:szCs w:val="22"/>
                <w:lang w:eastAsia="en-US"/>
              </w:rPr>
              <w:t xml:space="preserve">All changes in </w:t>
            </w:r>
            <w:r w:rsidRPr="00BB47C5">
              <w:rPr>
                <w:rFonts w:eastAsia="Lucida Sans Unicode" w:cs="Arial"/>
                <w:color w:val="FF0000"/>
                <w:kern w:val="2"/>
                <w:sz w:val="22"/>
                <w:szCs w:val="22"/>
                <w:lang w:eastAsia="en-US"/>
              </w:rPr>
              <w:t>RED</w:t>
            </w:r>
          </w:p>
          <w:p w14:paraId="569A1720" w14:textId="6D6D35CA" w:rsidR="00CC241D" w:rsidRDefault="00D7581E" w:rsidP="00D37A13">
            <w:pPr>
              <w:widowControl w:val="0"/>
              <w:numPr>
                <w:ilvl w:val="0"/>
                <w:numId w:val="10"/>
              </w:numPr>
              <w:suppressAutoHyphens/>
              <w:ind w:right="-784"/>
              <w:rPr>
                <w:rFonts w:eastAsia="Lucida Sans Unicode" w:cs="Arial"/>
                <w:color w:val="0070C0"/>
                <w:kern w:val="2"/>
                <w:sz w:val="22"/>
                <w:szCs w:val="22"/>
                <w:lang w:eastAsia="en-US"/>
              </w:rPr>
            </w:pPr>
            <w:r>
              <w:rPr>
                <w:rFonts w:eastAsia="Lucida Sans Unicode" w:cs="Arial"/>
                <w:color w:val="FF0000"/>
                <w:kern w:val="2"/>
                <w:sz w:val="22"/>
                <w:szCs w:val="22"/>
                <w:lang w:eastAsia="en-US"/>
              </w:rPr>
              <w:t>Daily</w:t>
            </w:r>
            <w:r w:rsidR="00053567" w:rsidRPr="000475C8">
              <w:rPr>
                <w:rFonts w:eastAsia="Lucida Sans Unicode" w:cs="Arial"/>
                <w:color w:val="FF0000"/>
                <w:kern w:val="2"/>
                <w:sz w:val="22"/>
                <w:szCs w:val="22"/>
                <w:lang w:eastAsia="en-US"/>
              </w:rPr>
              <w:t xml:space="preserve"> </w:t>
            </w:r>
            <w:r w:rsidR="00053567">
              <w:rPr>
                <w:rFonts w:eastAsia="Lucida Sans Unicode" w:cs="Arial"/>
                <w:color w:val="0070C0"/>
                <w:kern w:val="2"/>
                <w:sz w:val="22"/>
                <w:szCs w:val="22"/>
                <w:lang w:eastAsia="en-US"/>
              </w:rPr>
              <w:t>weekly LFD testing for staff at</w:t>
            </w:r>
          </w:p>
          <w:p w14:paraId="7075F9DE" w14:textId="77777777" w:rsidR="005170A9" w:rsidRDefault="005170A9" w:rsidP="00D37A13">
            <w:pPr>
              <w:widowControl w:val="0"/>
              <w:numPr>
                <w:ilvl w:val="0"/>
                <w:numId w:val="10"/>
              </w:numPr>
              <w:suppressAutoHyphens/>
              <w:ind w:right="-784"/>
              <w:rPr>
                <w:rFonts w:eastAsia="Lucida Sans Unicode" w:cs="Arial"/>
                <w:color w:val="0070C0"/>
                <w:kern w:val="2"/>
                <w:sz w:val="22"/>
                <w:szCs w:val="22"/>
                <w:lang w:eastAsia="en-US"/>
              </w:rPr>
            </w:pPr>
            <w:r>
              <w:rPr>
                <w:rFonts w:eastAsia="Lucida Sans Unicode" w:cs="Arial"/>
                <w:color w:val="0070C0"/>
                <w:kern w:val="2"/>
                <w:sz w:val="22"/>
                <w:szCs w:val="22"/>
                <w:lang w:eastAsia="en-US"/>
              </w:rPr>
              <w:t>Continuation of CEV shielding</w:t>
            </w:r>
          </w:p>
          <w:p w14:paraId="5EF019DC" w14:textId="77777777" w:rsidR="005170A9" w:rsidRPr="000475C8" w:rsidRDefault="006F18B6" w:rsidP="0001528C">
            <w:pPr>
              <w:widowControl w:val="0"/>
              <w:numPr>
                <w:ilvl w:val="0"/>
                <w:numId w:val="10"/>
              </w:numPr>
              <w:suppressAutoHyphens/>
              <w:ind w:right="-784"/>
              <w:rPr>
                <w:rFonts w:eastAsia="Lucida Sans Unicode" w:cs="Arial"/>
                <w:color w:val="5B9BD5" w:themeColor="accent1"/>
                <w:kern w:val="2"/>
                <w:sz w:val="22"/>
                <w:szCs w:val="22"/>
                <w:lang w:eastAsia="en-US"/>
              </w:rPr>
            </w:pPr>
            <w:r w:rsidRPr="000475C8">
              <w:rPr>
                <w:rFonts w:eastAsia="Lucida Sans Unicode" w:cs="Arial"/>
                <w:color w:val="5B9BD5" w:themeColor="accent1"/>
                <w:kern w:val="2"/>
                <w:sz w:val="22"/>
                <w:szCs w:val="22"/>
                <w:lang w:eastAsia="en-US"/>
              </w:rPr>
              <w:t>Lifting of restrictions around bubbles in August 2021 and changes to close contact isolation/testing</w:t>
            </w:r>
          </w:p>
          <w:p w14:paraId="04675F15" w14:textId="70F3F58A" w:rsidR="0001528C" w:rsidRPr="00CC241D" w:rsidRDefault="0001528C" w:rsidP="0001528C">
            <w:pPr>
              <w:widowControl w:val="0"/>
              <w:numPr>
                <w:ilvl w:val="0"/>
                <w:numId w:val="10"/>
              </w:numPr>
              <w:suppressAutoHyphens/>
              <w:ind w:right="-784"/>
              <w:rPr>
                <w:rFonts w:eastAsia="Lucida Sans Unicode" w:cs="Arial"/>
                <w:color w:val="0070C0"/>
                <w:kern w:val="2"/>
                <w:sz w:val="22"/>
                <w:szCs w:val="22"/>
                <w:lang w:eastAsia="en-US"/>
              </w:rPr>
            </w:pPr>
            <w:r w:rsidRPr="000475C8">
              <w:rPr>
                <w:rFonts w:eastAsia="Lucida Sans Unicode" w:cs="Arial"/>
                <w:color w:val="5B9BD5" w:themeColor="accent1"/>
                <w:kern w:val="2"/>
                <w:sz w:val="22"/>
                <w:szCs w:val="22"/>
                <w:lang w:eastAsia="en-US"/>
              </w:rPr>
              <w:lastRenderedPageBreak/>
              <w:t>Enhanced Area measures (Devon), including the use of face coverings.</w:t>
            </w:r>
          </w:p>
        </w:tc>
      </w:tr>
    </w:tbl>
    <w:p w14:paraId="72803C07" w14:textId="77777777" w:rsidR="002A178F" w:rsidRDefault="002A178F">
      <w:pPr>
        <w:rPr>
          <w:rFonts w:cs="Arial"/>
        </w:rPr>
      </w:pPr>
    </w:p>
    <w:p w14:paraId="3C8BD1B4" w14:textId="77777777" w:rsidR="00CC241D" w:rsidRDefault="00CC241D">
      <w:pPr>
        <w:rPr>
          <w:rFonts w:cs="Arial"/>
        </w:rPr>
      </w:pPr>
    </w:p>
    <w:p w14:paraId="5AF8B54A" w14:textId="77777777" w:rsidR="00CC241D" w:rsidRDefault="00CC241D">
      <w:pPr>
        <w:rPr>
          <w:rFonts w:cs="Arial"/>
        </w:rPr>
      </w:pPr>
    </w:p>
    <w:p w14:paraId="124FBBFD" w14:textId="77777777" w:rsidR="00CC241D" w:rsidRDefault="00CC241D">
      <w:pPr>
        <w:rPr>
          <w:rFonts w:cs="Arial"/>
        </w:rPr>
      </w:pPr>
    </w:p>
    <w:p w14:paraId="17EBA62A" w14:textId="77777777" w:rsidR="00053567" w:rsidRDefault="00053567">
      <w:pPr>
        <w:rPr>
          <w:rFonts w:cs="Arial"/>
        </w:rPr>
      </w:pPr>
    </w:p>
    <w:p w14:paraId="46525726" w14:textId="77777777" w:rsidR="00CC241D" w:rsidRDefault="00CC241D">
      <w:pPr>
        <w:rPr>
          <w:rFonts w:cs="Arial"/>
        </w:rPr>
      </w:pPr>
    </w:p>
    <w:p w14:paraId="5FE627FE" w14:textId="77777777" w:rsidR="00452F34" w:rsidRDefault="00452F34">
      <w:pPr>
        <w:rPr>
          <w:rFonts w:cs="Arial"/>
        </w:rPr>
      </w:pPr>
    </w:p>
    <w:p w14:paraId="1B99174A" w14:textId="77777777" w:rsidR="00452F34" w:rsidRDefault="00452F34">
      <w:pPr>
        <w:rPr>
          <w:rFonts w:cs="Arial"/>
        </w:rPr>
      </w:pPr>
    </w:p>
    <w:p w14:paraId="5B1F2775" w14:textId="77777777" w:rsidR="00CC241D" w:rsidRDefault="00CC241D">
      <w:pPr>
        <w:rPr>
          <w:rFonts w:cs="Arial"/>
        </w:rPr>
      </w:pPr>
    </w:p>
    <w:p w14:paraId="55398879" w14:textId="77777777" w:rsidR="00CC241D" w:rsidRDefault="00CC241D">
      <w:pPr>
        <w:rPr>
          <w:rFonts w:cs="Arial"/>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2191"/>
        <w:gridCol w:w="493"/>
        <w:gridCol w:w="493"/>
        <w:gridCol w:w="496"/>
        <w:gridCol w:w="6711"/>
      </w:tblGrid>
      <w:tr w:rsidR="00194C50" w:rsidRPr="00422465" w14:paraId="4109AE93" w14:textId="77777777" w:rsidTr="00194C50">
        <w:tc>
          <w:tcPr>
            <w:tcW w:w="5000" w:type="pct"/>
            <w:gridSpan w:val="6"/>
            <w:shd w:val="clear" w:color="auto" w:fill="auto"/>
          </w:tcPr>
          <w:p w14:paraId="1B35630D" w14:textId="77777777" w:rsidR="00194C50" w:rsidRPr="007B0603" w:rsidRDefault="00194C50" w:rsidP="00422465">
            <w:pPr>
              <w:widowControl w:val="0"/>
              <w:suppressAutoHyphens/>
              <w:ind w:right="-784"/>
              <w:rPr>
                <w:rFonts w:eastAsia="Lucida Sans Unicode" w:cs="Arial"/>
                <w:b/>
                <w:kern w:val="1"/>
                <w:lang w:val="en-US" w:eastAsia="en-US"/>
              </w:rPr>
            </w:pPr>
            <w:r w:rsidRPr="007B0603">
              <w:rPr>
                <w:rFonts w:eastAsia="Lucida Sans Unicode" w:cs="Arial"/>
                <w:b/>
                <w:kern w:val="1"/>
                <w:lang w:val="en-US" w:eastAsia="en-US"/>
              </w:rPr>
              <w:t xml:space="preserve">Summary of </w:t>
            </w:r>
            <w:r w:rsidR="007B0603" w:rsidRPr="007B0603">
              <w:rPr>
                <w:rFonts w:eastAsia="Lucida Sans Unicode" w:cs="Arial"/>
                <w:b/>
                <w:kern w:val="1"/>
                <w:lang w:val="en-US" w:eastAsia="en-US"/>
              </w:rPr>
              <w:t>hierarchy of controls:</w:t>
            </w:r>
          </w:p>
          <w:p w14:paraId="6A259C12" w14:textId="61FC6B1F" w:rsidR="00C15089" w:rsidRPr="000E5A35" w:rsidRDefault="009811C1" w:rsidP="00D37A13">
            <w:pPr>
              <w:widowControl w:val="0"/>
              <w:numPr>
                <w:ilvl w:val="0"/>
                <w:numId w:val="5"/>
              </w:numPr>
              <w:suppressAutoHyphens/>
              <w:ind w:right="-784"/>
              <w:rPr>
                <w:rFonts w:eastAsia="Lucida Sans Unicode" w:cs="Arial"/>
                <w:color w:val="1F4E79" w:themeColor="accent1" w:themeShade="80"/>
                <w:kern w:val="1"/>
                <w:sz w:val="22"/>
                <w:szCs w:val="22"/>
                <w:lang w:eastAsia="en-US"/>
              </w:rPr>
            </w:pPr>
            <w:r w:rsidRPr="000E5A35">
              <w:rPr>
                <w:rFonts w:eastAsia="Lucida Sans Unicode" w:cs="Arial"/>
                <w:color w:val="1F4E79" w:themeColor="accent1" w:themeShade="80"/>
                <w:kern w:val="1"/>
                <w:sz w:val="22"/>
                <w:szCs w:val="22"/>
                <w:lang w:eastAsia="en-US"/>
              </w:rPr>
              <w:t>I</w:t>
            </w:r>
            <w:r w:rsidR="007B0603" w:rsidRPr="000E5A35">
              <w:rPr>
                <w:rFonts w:eastAsia="Lucida Sans Unicode" w:cs="Arial"/>
                <w:color w:val="1F4E79" w:themeColor="accent1" w:themeShade="80"/>
                <w:kern w:val="1"/>
                <w:sz w:val="22"/>
                <w:szCs w:val="22"/>
                <w:lang w:eastAsia="en-US"/>
              </w:rPr>
              <w:t xml:space="preserve">solate all who have </w:t>
            </w:r>
            <w:r w:rsidRPr="000E5A35">
              <w:rPr>
                <w:rFonts w:eastAsia="Lucida Sans Unicode" w:cs="Arial"/>
                <w:color w:val="1F4E79" w:themeColor="accent1" w:themeShade="80"/>
                <w:kern w:val="1"/>
                <w:sz w:val="22"/>
                <w:szCs w:val="22"/>
                <w:lang w:eastAsia="en-US"/>
              </w:rPr>
              <w:t>contracted Covid 19</w:t>
            </w:r>
            <w:r w:rsidR="007B0603" w:rsidRPr="000E5A35">
              <w:rPr>
                <w:rFonts w:eastAsia="Lucida Sans Unicode" w:cs="Arial"/>
                <w:color w:val="1F4E79" w:themeColor="accent1" w:themeShade="80"/>
                <w:kern w:val="1"/>
                <w:sz w:val="22"/>
                <w:szCs w:val="22"/>
                <w:lang w:eastAsia="en-US"/>
              </w:rPr>
              <w:t xml:space="preserve"> – </w:t>
            </w:r>
            <w:r w:rsidRPr="000E5A35">
              <w:rPr>
                <w:rFonts w:eastAsia="Lucida Sans Unicode" w:cs="Arial"/>
                <w:color w:val="1F4E79" w:themeColor="accent1" w:themeShade="80"/>
                <w:kern w:val="1"/>
                <w:sz w:val="22"/>
                <w:szCs w:val="22"/>
                <w:lang w:eastAsia="en-US"/>
              </w:rPr>
              <w:t>test all close contacts</w:t>
            </w:r>
            <w:r w:rsidR="007B0603" w:rsidRPr="000E5A35">
              <w:rPr>
                <w:rFonts w:eastAsia="Lucida Sans Unicode" w:cs="Arial"/>
                <w:color w:val="1F4E79" w:themeColor="accent1" w:themeShade="80"/>
                <w:kern w:val="1"/>
                <w:sz w:val="22"/>
                <w:szCs w:val="22"/>
                <w:lang w:eastAsia="en-US"/>
              </w:rPr>
              <w:t xml:space="preserve">, cooperate with PHE (testing, </w:t>
            </w:r>
            <w:proofErr w:type="gramStart"/>
            <w:r w:rsidR="007B0603" w:rsidRPr="000E5A35">
              <w:rPr>
                <w:rFonts w:eastAsia="Lucida Sans Unicode" w:cs="Arial"/>
                <w:color w:val="1F4E79" w:themeColor="accent1" w:themeShade="80"/>
                <w:kern w:val="1"/>
                <w:sz w:val="22"/>
                <w:szCs w:val="22"/>
                <w:lang w:eastAsia="en-US"/>
              </w:rPr>
              <w:t>track</w:t>
            </w:r>
            <w:proofErr w:type="gramEnd"/>
            <w:r w:rsidR="007B0603" w:rsidRPr="000E5A35">
              <w:rPr>
                <w:rFonts w:eastAsia="Lucida Sans Unicode" w:cs="Arial"/>
                <w:color w:val="1F4E79" w:themeColor="accent1" w:themeShade="80"/>
                <w:kern w:val="1"/>
                <w:sz w:val="22"/>
                <w:szCs w:val="22"/>
                <w:lang w:eastAsia="en-US"/>
              </w:rPr>
              <w:t xml:space="preserve"> and trace)</w:t>
            </w:r>
            <w:r w:rsidRPr="000E5A35">
              <w:rPr>
                <w:rFonts w:eastAsia="Lucida Sans Unicode" w:cs="Arial"/>
                <w:color w:val="1F4E79" w:themeColor="accent1" w:themeShade="80"/>
                <w:kern w:val="1"/>
                <w:sz w:val="22"/>
                <w:szCs w:val="22"/>
                <w:lang w:eastAsia="en-US"/>
              </w:rPr>
              <w:t>.</w:t>
            </w:r>
            <w:r w:rsidR="007B0603" w:rsidRPr="000E5A35">
              <w:rPr>
                <w:rFonts w:eastAsia="Lucida Sans Unicode" w:cs="Arial"/>
                <w:color w:val="1F4E79" w:themeColor="accent1" w:themeShade="80"/>
                <w:kern w:val="1"/>
                <w:sz w:val="22"/>
                <w:szCs w:val="22"/>
                <w:lang w:eastAsia="en-US"/>
              </w:rPr>
              <w:t xml:space="preserve"> </w:t>
            </w:r>
          </w:p>
          <w:p w14:paraId="2BA67D6C" w14:textId="4602BBDB" w:rsidR="0001528C" w:rsidRPr="000E5A35" w:rsidRDefault="0001528C" w:rsidP="00D37A13">
            <w:pPr>
              <w:widowControl w:val="0"/>
              <w:numPr>
                <w:ilvl w:val="0"/>
                <w:numId w:val="5"/>
              </w:numPr>
              <w:suppressAutoHyphens/>
              <w:ind w:right="-784"/>
              <w:rPr>
                <w:rFonts w:eastAsia="Lucida Sans Unicode" w:cs="Arial"/>
                <w:color w:val="1F4E79" w:themeColor="accent1" w:themeShade="80"/>
                <w:kern w:val="1"/>
                <w:sz w:val="22"/>
                <w:szCs w:val="22"/>
                <w:lang w:eastAsia="en-US"/>
              </w:rPr>
            </w:pPr>
            <w:r w:rsidRPr="000E5A35">
              <w:rPr>
                <w:rFonts w:eastAsia="Lucida Sans Unicode" w:cs="Arial"/>
                <w:color w:val="1F4E79" w:themeColor="accent1" w:themeShade="80"/>
                <w:kern w:val="1"/>
                <w:sz w:val="22"/>
                <w:szCs w:val="22"/>
                <w:lang w:eastAsia="en-US"/>
              </w:rPr>
              <w:t>Adults and children with symptoms stay at home and take PCR test.</w:t>
            </w:r>
          </w:p>
          <w:p w14:paraId="3FE16124" w14:textId="793F6D9F" w:rsidR="00721450" w:rsidRPr="000E5A35" w:rsidRDefault="000475C8" w:rsidP="00D37A13">
            <w:pPr>
              <w:widowControl w:val="0"/>
              <w:numPr>
                <w:ilvl w:val="0"/>
                <w:numId w:val="5"/>
              </w:numPr>
              <w:suppressAutoHyphens/>
              <w:ind w:right="-784"/>
              <w:rPr>
                <w:rFonts w:eastAsia="Lucida Sans Unicode" w:cs="Arial"/>
                <w:color w:val="1F4E79" w:themeColor="accent1" w:themeShade="80"/>
                <w:kern w:val="1"/>
                <w:sz w:val="22"/>
                <w:szCs w:val="22"/>
                <w:lang w:eastAsia="en-US"/>
              </w:rPr>
            </w:pPr>
            <w:r w:rsidRPr="000E5A35">
              <w:rPr>
                <w:rFonts w:eastAsia="Lucida Sans Unicode" w:cs="Arial"/>
                <w:color w:val="1F4E79" w:themeColor="accent1" w:themeShade="80"/>
                <w:kern w:val="1"/>
                <w:sz w:val="22"/>
                <w:szCs w:val="22"/>
                <w:lang w:eastAsia="en-US"/>
              </w:rPr>
              <w:t xml:space="preserve">Three times </w:t>
            </w:r>
            <w:r w:rsidR="00721450" w:rsidRPr="000E5A35">
              <w:rPr>
                <w:rFonts w:eastAsia="Lucida Sans Unicode" w:cs="Arial"/>
                <w:color w:val="1F4E79" w:themeColor="accent1" w:themeShade="80"/>
                <w:kern w:val="1"/>
                <w:sz w:val="22"/>
                <w:szCs w:val="22"/>
                <w:lang w:eastAsia="en-US"/>
              </w:rPr>
              <w:t xml:space="preserve">weekly asymptomatic LFD testing for </w:t>
            </w:r>
            <w:r w:rsidR="009811C1" w:rsidRPr="000E5A35">
              <w:rPr>
                <w:rFonts w:eastAsia="Lucida Sans Unicode" w:cs="Arial"/>
                <w:color w:val="1F4E79" w:themeColor="accent1" w:themeShade="80"/>
                <w:kern w:val="1"/>
                <w:sz w:val="22"/>
                <w:szCs w:val="22"/>
                <w:lang w:eastAsia="en-US"/>
              </w:rPr>
              <w:t xml:space="preserve">all </w:t>
            </w:r>
            <w:r w:rsidR="00721450" w:rsidRPr="000E5A35">
              <w:rPr>
                <w:rFonts w:eastAsia="Lucida Sans Unicode" w:cs="Arial"/>
                <w:color w:val="1F4E79" w:themeColor="accent1" w:themeShade="80"/>
                <w:kern w:val="1"/>
                <w:sz w:val="22"/>
                <w:szCs w:val="22"/>
                <w:lang w:eastAsia="en-US"/>
              </w:rPr>
              <w:t xml:space="preserve">staff </w:t>
            </w:r>
          </w:p>
          <w:p w14:paraId="44586C8F" w14:textId="77777777" w:rsidR="007B0603" w:rsidRDefault="007B0603" w:rsidP="00D37A13">
            <w:pPr>
              <w:widowControl w:val="0"/>
              <w:numPr>
                <w:ilvl w:val="0"/>
                <w:numId w:val="5"/>
              </w:numPr>
              <w:suppressAutoHyphens/>
              <w:ind w:right="-784"/>
              <w:rPr>
                <w:rFonts w:eastAsia="Lucida Sans Unicode" w:cs="Arial"/>
                <w:color w:val="0070C0"/>
                <w:kern w:val="1"/>
                <w:sz w:val="22"/>
                <w:szCs w:val="22"/>
                <w:lang w:eastAsia="en-US"/>
              </w:rPr>
            </w:pPr>
            <w:r w:rsidRPr="007B0603">
              <w:rPr>
                <w:rFonts w:eastAsia="Lucida Sans Unicode" w:cs="Arial"/>
                <w:color w:val="0070C0"/>
                <w:kern w:val="1"/>
                <w:sz w:val="22"/>
                <w:szCs w:val="22"/>
                <w:lang w:eastAsia="en-US"/>
              </w:rPr>
              <w:t>Continue to protect the vulnerable/</w:t>
            </w:r>
            <w:r w:rsidR="001E6CE5">
              <w:rPr>
                <w:rFonts w:eastAsia="Lucida Sans Unicode" w:cs="Arial"/>
                <w:color w:val="0070C0"/>
                <w:kern w:val="1"/>
                <w:sz w:val="22"/>
                <w:szCs w:val="22"/>
                <w:lang w:eastAsia="en-US"/>
              </w:rPr>
              <w:t>extreme</w:t>
            </w:r>
            <w:r w:rsidRPr="007B0603">
              <w:rPr>
                <w:rFonts w:eastAsia="Lucida Sans Unicode" w:cs="Arial"/>
                <w:color w:val="0070C0"/>
                <w:kern w:val="1"/>
                <w:sz w:val="22"/>
                <w:szCs w:val="22"/>
                <w:lang w:eastAsia="en-US"/>
              </w:rPr>
              <w:t>ly vulnerable in line with national guidance</w:t>
            </w:r>
            <w:r w:rsidR="00547FBE">
              <w:rPr>
                <w:rFonts w:eastAsia="Lucida Sans Unicode" w:cs="Arial"/>
                <w:color w:val="0070C0"/>
                <w:kern w:val="1"/>
                <w:sz w:val="22"/>
                <w:szCs w:val="22"/>
                <w:lang w:eastAsia="en-US"/>
              </w:rPr>
              <w:t xml:space="preserve"> and by local risk assessment</w:t>
            </w:r>
          </w:p>
          <w:p w14:paraId="0F49728F" w14:textId="77777777" w:rsidR="00C3290D" w:rsidRPr="00445CBD" w:rsidRDefault="00C3290D" w:rsidP="00D37A13">
            <w:pPr>
              <w:widowControl w:val="0"/>
              <w:numPr>
                <w:ilvl w:val="0"/>
                <w:numId w:val="5"/>
              </w:numPr>
              <w:suppressAutoHyphens/>
              <w:ind w:right="-784"/>
              <w:rPr>
                <w:rFonts w:eastAsia="Lucida Sans Unicode" w:cs="Arial"/>
                <w:color w:val="0070C0"/>
                <w:kern w:val="1"/>
                <w:sz w:val="22"/>
                <w:szCs w:val="22"/>
                <w:lang w:eastAsia="en-US"/>
              </w:rPr>
            </w:pPr>
            <w:r w:rsidRPr="00445CBD">
              <w:rPr>
                <w:rFonts w:eastAsia="Lucida Sans Unicode" w:cs="Arial"/>
                <w:color w:val="0070C0"/>
                <w:kern w:val="1"/>
                <w:sz w:val="22"/>
                <w:szCs w:val="22"/>
                <w:lang w:eastAsia="en-US"/>
              </w:rPr>
              <w:t>Regular and repeated hand washing/sanitising: on arrival, before food, after washroom visit, on entry/exit to room.</w:t>
            </w:r>
          </w:p>
          <w:p w14:paraId="0FBC8BCE" w14:textId="77777777" w:rsidR="00C3290D" w:rsidRDefault="00C3290D" w:rsidP="00D37A13">
            <w:pPr>
              <w:widowControl w:val="0"/>
              <w:numPr>
                <w:ilvl w:val="0"/>
                <w:numId w:val="5"/>
              </w:numPr>
              <w:suppressAutoHyphens/>
              <w:ind w:right="-784"/>
              <w:rPr>
                <w:rFonts w:eastAsia="Lucida Sans Unicode" w:cs="Arial"/>
                <w:color w:val="0070C0"/>
                <w:kern w:val="1"/>
                <w:sz w:val="22"/>
                <w:szCs w:val="22"/>
                <w:lang w:eastAsia="en-US"/>
              </w:rPr>
            </w:pPr>
            <w:r>
              <w:rPr>
                <w:rFonts w:eastAsia="Lucida Sans Unicode" w:cs="Arial"/>
                <w:color w:val="0070C0"/>
                <w:kern w:val="1"/>
                <w:sz w:val="22"/>
                <w:szCs w:val="22"/>
                <w:lang w:eastAsia="en-US"/>
              </w:rPr>
              <w:t>Good respiratory hygiene practice</w:t>
            </w:r>
          </w:p>
          <w:p w14:paraId="4F4C059F" w14:textId="77777777" w:rsidR="00C15089" w:rsidRPr="00C3290D" w:rsidRDefault="00C3290D" w:rsidP="00D37A13">
            <w:pPr>
              <w:widowControl w:val="0"/>
              <w:numPr>
                <w:ilvl w:val="0"/>
                <w:numId w:val="5"/>
              </w:numPr>
              <w:suppressAutoHyphens/>
              <w:ind w:right="-784"/>
              <w:rPr>
                <w:rFonts w:eastAsia="Lucida Sans Unicode" w:cs="Arial"/>
                <w:color w:val="0070C0"/>
                <w:kern w:val="1"/>
                <w:sz w:val="22"/>
                <w:szCs w:val="22"/>
                <w:lang w:eastAsia="en-US"/>
              </w:rPr>
            </w:pPr>
            <w:r w:rsidRPr="009D49DA">
              <w:rPr>
                <w:rFonts w:eastAsia="Lucida Sans Unicode" w:cs="Arial"/>
                <w:color w:val="0070C0"/>
                <w:kern w:val="1"/>
                <w:sz w:val="22"/>
                <w:szCs w:val="22"/>
                <w:lang w:eastAsia="en-US"/>
              </w:rPr>
              <w:t>Enhanced cleaning regime</w:t>
            </w:r>
          </w:p>
          <w:p w14:paraId="198DF6AA" w14:textId="5A40122A" w:rsidR="007B0603" w:rsidRPr="000475C8" w:rsidRDefault="007B0603" w:rsidP="00D37A13">
            <w:pPr>
              <w:widowControl w:val="0"/>
              <w:numPr>
                <w:ilvl w:val="0"/>
                <w:numId w:val="5"/>
              </w:numPr>
              <w:suppressAutoHyphens/>
              <w:ind w:right="-784"/>
              <w:rPr>
                <w:rFonts w:eastAsia="Lucida Sans Unicode" w:cs="Arial"/>
                <w:color w:val="FF0000"/>
                <w:kern w:val="1"/>
                <w:sz w:val="22"/>
                <w:szCs w:val="22"/>
                <w:lang w:eastAsia="en-US"/>
              </w:rPr>
            </w:pPr>
            <w:r w:rsidRPr="0001528C">
              <w:rPr>
                <w:rFonts w:eastAsia="Lucida Sans Unicode" w:cs="Arial"/>
                <w:color w:val="0070C0"/>
                <w:kern w:val="1"/>
                <w:sz w:val="22"/>
                <w:szCs w:val="22"/>
                <w:lang w:eastAsia="en-US"/>
              </w:rPr>
              <w:t xml:space="preserve">PPE for </w:t>
            </w:r>
            <w:r w:rsidR="009811C1" w:rsidRPr="0001528C">
              <w:rPr>
                <w:rFonts w:eastAsia="Lucida Sans Unicode" w:cs="Arial"/>
                <w:color w:val="0070C0"/>
                <w:kern w:val="1"/>
                <w:sz w:val="22"/>
                <w:szCs w:val="22"/>
                <w:lang w:eastAsia="en-US"/>
              </w:rPr>
              <w:t>staff use when children are isolated in school due to Covid symptoms</w:t>
            </w:r>
          </w:p>
          <w:p w14:paraId="6705B3BE" w14:textId="0A071CCB" w:rsidR="000475C8" w:rsidRDefault="000475C8" w:rsidP="000475C8">
            <w:pPr>
              <w:widowControl w:val="0"/>
              <w:suppressAutoHyphens/>
              <w:ind w:left="360" w:right="-784"/>
              <w:rPr>
                <w:rFonts w:eastAsia="Lucida Sans Unicode" w:cs="Arial"/>
                <w:color w:val="FF0000"/>
                <w:kern w:val="1"/>
                <w:sz w:val="22"/>
                <w:szCs w:val="22"/>
                <w:lang w:eastAsia="en-US"/>
              </w:rPr>
            </w:pPr>
          </w:p>
          <w:p w14:paraId="57B11F46" w14:textId="77777777" w:rsidR="007B0603" w:rsidRPr="007B0603" w:rsidRDefault="007B0603" w:rsidP="000E5A35">
            <w:pPr>
              <w:widowControl w:val="0"/>
              <w:suppressAutoHyphens/>
              <w:ind w:right="-784"/>
              <w:rPr>
                <w:rFonts w:eastAsia="Lucida Sans Unicode" w:cs="Arial"/>
                <w:kern w:val="1"/>
                <w:sz w:val="22"/>
                <w:szCs w:val="22"/>
                <w:lang w:val="en-US" w:eastAsia="en-US"/>
              </w:rPr>
            </w:pPr>
          </w:p>
        </w:tc>
      </w:tr>
      <w:tr w:rsidR="00422465" w:rsidRPr="00422465" w14:paraId="3FF152A9" w14:textId="77777777" w:rsidTr="009B1357">
        <w:tc>
          <w:tcPr>
            <w:tcW w:w="1336" w:type="pct"/>
            <w:shd w:val="clear" w:color="auto" w:fill="auto"/>
          </w:tcPr>
          <w:p w14:paraId="2B7B17B1" w14:textId="77777777" w:rsidR="00422465" w:rsidRPr="00422465" w:rsidRDefault="00422465" w:rsidP="00422465">
            <w:pPr>
              <w:widowControl w:val="0"/>
              <w:suppressAutoHyphens/>
              <w:rPr>
                <w:rFonts w:eastAsia="Lucida Sans Unicode" w:cs="Arial"/>
                <w:kern w:val="1"/>
                <w:lang w:val="en-US" w:eastAsia="en-US"/>
              </w:rPr>
            </w:pPr>
            <w:r w:rsidRPr="00422465">
              <w:rPr>
                <w:rFonts w:eastAsia="Lucida Sans Unicode" w:cs="Arial"/>
                <w:b/>
                <w:kern w:val="1"/>
                <w:lang w:val="en-US" w:eastAsia="en-US"/>
              </w:rPr>
              <w:t>Significant hazard</w:t>
            </w:r>
          </w:p>
        </w:tc>
        <w:tc>
          <w:tcPr>
            <w:tcW w:w="773" w:type="pct"/>
            <w:shd w:val="clear" w:color="auto" w:fill="auto"/>
          </w:tcPr>
          <w:p w14:paraId="2C48B66C" w14:textId="77777777" w:rsidR="00422465" w:rsidRPr="00422465" w:rsidRDefault="00422465" w:rsidP="00422465">
            <w:pPr>
              <w:widowControl w:val="0"/>
              <w:suppressAutoHyphens/>
              <w:ind w:right="-784"/>
              <w:jc w:val="both"/>
              <w:rPr>
                <w:rFonts w:eastAsia="Lucida Sans Unicode" w:cs="Arial"/>
                <w:b/>
                <w:kern w:val="1"/>
                <w:lang w:val="en-US" w:eastAsia="en-US"/>
              </w:rPr>
            </w:pPr>
            <w:r w:rsidRPr="00422465">
              <w:rPr>
                <w:rFonts w:eastAsia="Lucida Sans Unicode" w:cs="Arial"/>
                <w:b/>
                <w:kern w:val="1"/>
                <w:lang w:val="en-US" w:eastAsia="en-US"/>
              </w:rPr>
              <w:t xml:space="preserve">Who/what is </w:t>
            </w:r>
            <w:proofErr w:type="gramStart"/>
            <w:r w:rsidRPr="00422465">
              <w:rPr>
                <w:rFonts w:eastAsia="Lucida Sans Unicode" w:cs="Arial"/>
                <w:b/>
                <w:kern w:val="1"/>
                <w:lang w:val="en-US" w:eastAsia="en-US"/>
              </w:rPr>
              <w:t>at</w:t>
            </w:r>
            <w:proofErr w:type="gramEnd"/>
          </w:p>
          <w:p w14:paraId="7C8B0DE5" w14:textId="77777777" w:rsidR="00422465" w:rsidRPr="00422465" w:rsidRDefault="00422465" w:rsidP="00422465">
            <w:pPr>
              <w:widowControl w:val="0"/>
              <w:suppressAutoHyphens/>
              <w:ind w:right="-784"/>
              <w:jc w:val="both"/>
              <w:rPr>
                <w:rFonts w:eastAsia="Lucida Sans Unicode" w:cs="Arial"/>
                <w:b/>
                <w:kern w:val="1"/>
                <w:lang w:val="en-US" w:eastAsia="en-US"/>
              </w:rPr>
            </w:pPr>
            <w:r w:rsidRPr="00422465">
              <w:rPr>
                <w:rFonts w:eastAsia="Lucida Sans Unicode" w:cs="Arial"/>
                <w:b/>
                <w:kern w:val="1"/>
                <w:lang w:val="en-US" w:eastAsia="en-US"/>
              </w:rPr>
              <w:t>Risk?</w:t>
            </w:r>
          </w:p>
        </w:tc>
        <w:tc>
          <w:tcPr>
            <w:tcW w:w="523" w:type="pct"/>
            <w:gridSpan w:val="3"/>
            <w:shd w:val="clear" w:color="auto" w:fill="auto"/>
          </w:tcPr>
          <w:p w14:paraId="7DA10106"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Risk</w:t>
            </w:r>
          </w:p>
        </w:tc>
        <w:tc>
          <w:tcPr>
            <w:tcW w:w="2368" w:type="pct"/>
            <w:shd w:val="clear" w:color="auto" w:fill="auto"/>
          </w:tcPr>
          <w:p w14:paraId="24B146AE" w14:textId="77777777" w:rsidR="00422465" w:rsidRPr="00422465" w:rsidRDefault="00422465" w:rsidP="00422465">
            <w:pPr>
              <w:widowControl w:val="0"/>
              <w:suppressAutoHyphens/>
              <w:ind w:right="-784"/>
              <w:rPr>
                <w:rFonts w:eastAsia="Lucida Sans Unicode" w:cs="Arial"/>
                <w:kern w:val="1"/>
                <w:lang w:val="en-US" w:eastAsia="en-US"/>
              </w:rPr>
            </w:pPr>
            <w:r w:rsidRPr="00422465">
              <w:rPr>
                <w:rFonts w:eastAsia="Lucida Sans Unicode" w:cs="Arial"/>
                <w:b/>
                <w:kern w:val="1"/>
                <w:lang w:val="en-US" w:eastAsia="en-US"/>
              </w:rPr>
              <w:t>Control measures in place</w:t>
            </w:r>
          </w:p>
        </w:tc>
      </w:tr>
      <w:tr w:rsidR="00422465" w:rsidRPr="00422465" w14:paraId="587A0115" w14:textId="77777777" w:rsidTr="009B1357">
        <w:tc>
          <w:tcPr>
            <w:tcW w:w="1336" w:type="pct"/>
            <w:shd w:val="clear" w:color="auto" w:fill="auto"/>
          </w:tcPr>
          <w:p w14:paraId="27FCE1E1" w14:textId="77777777" w:rsidR="00422465" w:rsidRPr="00422465" w:rsidRDefault="00422465" w:rsidP="00422465">
            <w:pPr>
              <w:widowControl w:val="0"/>
              <w:suppressAutoHyphens/>
              <w:rPr>
                <w:rFonts w:eastAsia="Lucida Sans Unicode" w:cs="Arial"/>
                <w:kern w:val="1"/>
                <w:lang w:val="en-US" w:eastAsia="en-US"/>
              </w:rPr>
            </w:pPr>
          </w:p>
        </w:tc>
        <w:tc>
          <w:tcPr>
            <w:tcW w:w="773" w:type="pct"/>
            <w:shd w:val="clear" w:color="auto" w:fill="auto"/>
          </w:tcPr>
          <w:p w14:paraId="2B724F54" w14:textId="77777777" w:rsidR="00422465" w:rsidRPr="00422465" w:rsidRDefault="00422465" w:rsidP="00422465">
            <w:pPr>
              <w:widowControl w:val="0"/>
              <w:suppressAutoHyphens/>
              <w:ind w:right="-784"/>
              <w:jc w:val="both"/>
              <w:rPr>
                <w:rFonts w:eastAsia="Lucida Sans Unicode" w:cs="Arial"/>
                <w:kern w:val="1"/>
                <w:lang w:val="en-US" w:eastAsia="en-US"/>
              </w:rPr>
            </w:pPr>
          </w:p>
        </w:tc>
        <w:tc>
          <w:tcPr>
            <w:tcW w:w="174" w:type="pct"/>
            <w:shd w:val="clear" w:color="auto" w:fill="auto"/>
          </w:tcPr>
          <w:p w14:paraId="5B5A1425"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L</w:t>
            </w:r>
          </w:p>
        </w:tc>
        <w:tc>
          <w:tcPr>
            <w:tcW w:w="174" w:type="pct"/>
            <w:shd w:val="clear" w:color="auto" w:fill="auto"/>
          </w:tcPr>
          <w:p w14:paraId="29C3A5FC"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S</w:t>
            </w:r>
          </w:p>
        </w:tc>
        <w:tc>
          <w:tcPr>
            <w:tcW w:w="175" w:type="pct"/>
            <w:shd w:val="clear" w:color="auto" w:fill="auto"/>
          </w:tcPr>
          <w:p w14:paraId="51C38685"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R</w:t>
            </w:r>
          </w:p>
        </w:tc>
        <w:tc>
          <w:tcPr>
            <w:tcW w:w="2368" w:type="pct"/>
            <w:shd w:val="clear" w:color="auto" w:fill="auto"/>
          </w:tcPr>
          <w:p w14:paraId="550C6B37" w14:textId="77777777" w:rsidR="00422465" w:rsidRPr="00422465" w:rsidRDefault="00422465" w:rsidP="00422465">
            <w:pPr>
              <w:widowControl w:val="0"/>
              <w:suppressAutoHyphens/>
              <w:ind w:right="-784"/>
              <w:rPr>
                <w:rFonts w:eastAsia="Lucida Sans Unicode" w:cs="Arial"/>
                <w:kern w:val="1"/>
                <w:lang w:val="en-US" w:eastAsia="en-US"/>
              </w:rPr>
            </w:pPr>
          </w:p>
        </w:tc>
      </w:tr>
      <w:tr w:rsidR="002A6F7F" w:rsidRPr="00093589" w14:paraId="0EFF32B2" w14:textId="77777777" w:rsidTr="009B1357">
        <w:tc>
          <w:tcPr>
            <w:tcW w:w="1336" w:type="pct"/>
            <w:shd w:val="clear" w:color="auto" w:fill="auto"/>
          </w:tcPr>
          <w:p w14:paraId="5B88763E" w14:textId="77777777" w:rsidR="005F359A" w:rsidRPr="009B5D9F" w:rsidRDefault="005F359A" w:rsidP="00422465">
            <w:pPr>
              <w:widowControl w:val="0"/>
              <w:suppressAutoHyphens/>
              <w:rPr>
                <w:rFonts w:eastAsia="Lucida Sans Unicode" w:cs="Arial"/>
                <w:b/>
                <w:color w:val="0070C0"/>
                <w:kern w:val="1"/>
                <w:sz w:val="22"/>
                <w:szCs w:val="22"/>
                <w:lang w:val="en-US" w:eastAsia="en-US"/>
              </w:rPr>
            </w:pPr>
          </w:p>
          <w:p w14:paraId="1D2D0CC8" w14:textId="77777777" w:rsidR="002A6F7F" w:rsidRPr="009B5D9F" w:rsidRDefault="002A6F7F" w:rsidP="00422465">
            <w:pPr>
              <w:widowControl w:val="0"/>
              <w:suppressAutoHyphens/>
              <w:rPr>
                <w:rFonts w:eastAsia="Lucida Sans Unicode" w:cs="Arial"/>
                <w:b/>
                <w:color w:val="0070C0"/>
                <w:kern w:val="1"/>
                <w:sz w:val="22"/>
                <w:szCs w:val="22"/>
                <w:lang w:val="en-US" w:eastAsia="en-US"/>
              </w:rPr>
            </w:pPr>
            <w:r w:rsidRPr="009B5D9F">
              <w:rPr>
                <w:rFonts w:eastAsia="Lucida Sans Unicode" w:cs="Arial"/>
                <w:b/>
                <w:color w:val="0070C0"/>
                <w:kern w:val="1"/>
                <w:sz w:val="22"/>
                <w:szCs w:val="22"/>
                <w:lang w:val="en-US" w:eastAsia="en-US"/>
              </w:rPr>
              <w:t>Essential premises services to keep school open</w:t>
            </w:r>
          </w:p>
          <w:p w14:paraId="6450097B" w14:textId="77777777" w:rsidR="002A6F7F" w:rsidRPr="009B5D9F" w:rsidRDefault="002A6F7F" w:rsidP="00422465">
            <w:pPr>
              <w:widowControl w:val="0"/>
              <w:suppressAutoHyphens/>
              <w:rPr>
                <w:rFonts w:eastAsia="Lucida Sans Unicode" w:cs="Arial"/>
                <w:color w:val="0070C0"/>
                <w:kern w:val="1"/>
                <w:sz w:val="22"/>
                <w:szCs w:val="22"/>
                <w:lang w:val="en-US" w:eastAsia="en-US"/>
              </w:rPr>
            </w:pPr>
          </w:p>
          <w:p w14:paraId="6D888FB1" w14:textId="77777777" w:rsidR="002A6F7F" w:rsidRPr="009B5D9F" w:rsidRDefault="005A6712" w:rsidP="00422465">
            <w:pPr>
              <w:widowControl w:val="0"/>
              <w:suppressAutoHyphens/>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 xml:space="preserve">Injuries or ill-health arising from failure to maintain the building examples </w:t>
            </w:r>
            <w:proofErr w:type="gramStart"/>
            <w:r>
              <w:rPr>
                <w:rFonts w:eastAsia="Lucida Sans Unicode" w:cs="Arial"/>
                <w:color w:val="0070C0"/>
                <w:kern w:val="1"/>
                <w:sz w:val="22"/>
                <w:szCs w:val="22"/>
                <w:lang w:val="en-US" w:eastAsia="en-US"/>
              </w:rPr>
              <w:t>include:</w:t>
            </w:r>
            <w:proofErr w:type="gramEnd"/>
            <w:r>
              <w:rPr>
                <w:rFonts w:eastAsia="Lucida Sans Unicode" w:cs="Arial"/>
                <w:color w:val="0070C0"/>
                <w:kern w:val="1"/>
                <w:sz w:val="22"/>
                <w:szCs w:val="22"/>
                <w:lang w:val="en-US" w:eastAsia="en-US"/>
              </w:rPr>
              <w:t xml:space="preserve"> l</w:t>
            </w:r>
            <w:r w:rsidR="002A6F7F" w:rsidRPr="009B5D9F">
              <w:rPr>
                <w:rFonts w:eastAsia="Lucida Sans Unicode" w:cs="Arial"/>
                <w:color w:val="0070C0"/>
                <w:kern w:val="1"/>
                <w:sz w:val="22"/>
                <w:szCs w:val="22"/>
                <w:lang w:val="en-US" w:eastAsia="en-US"/>
              </w:rPr>
              <w:t xml:space="preserve">egionella contamination, CO production, </w:t>
            </w:r>
            <w:r w:rsidR="002A6F7F" w:rsidRPr="009B5D9F">
              <w:rPr>
                <w:rFonts w:eastAsia="Lucida Sans Unicode" w:cs="Arial"/>
                <w:color w:val="0070C0"/>
                <w:kern w:val="1"/>
                <w:sz w:val="22"/>
                <w:szCs w:val="22"/>
                <w:lang w:val="en-US" w:eastAsia="en-US"/>
              </w:rPr>
              <w:lastRenderedPageBreak/>
              <w:t>failure to raise alarm in event of fire</w:t>
            </w:r>
            <w:r>
              <w:rPr>
                <w:rFonts w:eastAsia="Lucida Sans Unicode" w:cs="Arial"/>
                <w:color w:val="0070C0"/>
                <w:kern w:val="1"/>
                <w:sz w:val="22"/>
                <w:szCs w:val="22"/>
                <w:lang w:val="en-US" w:eastAsia="en-US"/>
              </w:rPr>
              <w:t xml:space="preserve"> etc</w:t>
            </w:r>
            <w:r w:rsidR="002A6F7F" w:rsidRPr="009B5D9F">
              <w:rPr>
                <w:rFonts w:eastAsia="Lucida Sans Unicode" w:cs="Arial"/>
                <w:color w:val="0070C0"/>
                <w:kern w:val="1"/>
                <w:sz w:val="22"/>
                <w:szCs w:val="22"/>
                <w:lang w:val="en-US" w:eastAsia="en-US"/>
              </w:rPr>
              <w:t>.</w:t>
            </w:r>
          </w:p>
        </w:tc>
        <w:tc>
          <w:tcPr>
            <w:tcW w:w="773" w:type="pct"/>
            <w:shd w:val="clear" w:color="auto" w:fill="auto"/>
          </w:tcPr>
          <w:p w14:paraId="2AFD7B9A" w14:textId="77777777" w:rsidR="005F359A" w:rsidRPr="009B5D9F" w:rsidRDefault="005F359A" w:rsidP="00422465">
            <w:pPr>
              <w:widowControl w:val="0"/>
              <w:suppressAutoHyphens/>
              <w:rPr>
                <w:rFonts w:eastAsia="Lucida Sans Unicode" w:cs="Arial"/>
                <w:color w:val="0070C0"/>
                <w:kern w:val="1"/>
                <w:sz w:val="22"/>
                <w:szCs w:val="22"/>
                <w:lang w:val="en-US" w:eastAsia="en-US"/>
              </w:rPr>
            </w:pPr>
          </w:p>
          <w:p w14:paraId="597B97FD" w14:textId="77777777" w:rsidR="002A6F7F" w:rsidRPr="009B5D9F" w:rsidRDefault="002A6F7F" w:rsidP="00422465">
            <w:pPr>
              <w:widowControl w:val="0"/>
              <w:suppressAutoHyphens/>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Staff, pupils</w:t>
            </w:r>
          </w:p>
        </w:tc>
        <w:tc>
          <w:tcPr>
            <w:tcW w:w="174" w:type="pct"/>
            <w:shd w:val="clear" w:color="auto" w:fill="auto"/>
          </w:tcPr>
          <w:p w14:paraId="7582A4F7"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2FFF92B0" w14:textId="77777777" w:rsidR="002A6F7F" w:rsidRPr="009B5D9F" w:rsidRDefault="005165F3"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&gt;</w:t>
            </w:r>
            <w:r w:rsidR="0054038F" w:rsidRPr="009B5D9F">
              <w:rPr>
                <w:rFonts w:eastAsia="Lucida Sans Unicode" w:cs="Arial"/>
                <w:color w:val="0070C0"/>
                <w:kern w:val="1"/>
                <w:sz w:val="22"/>
                <w:szCs w:val="22"/>
                <w:lang w:val="en-US" w:eastAsia="en-US"/>
              </w:rPr>
              <w:t>1</w:t>
            </w:r>
          </w:p>
        </w:tc>
        <w:tc>
          <w:tcPr>
            <w:tcW w:w="174" w:type="pct"/>
            <w:shd w:val="clear" w:color="auto" w:fill="auto"/>
          </w:tcPr>
          <w:p w14:paraId="7AAB469F"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17C1360E" w14:textId="77777777" w:rsidR="002A6F7F" w:rsidRPr="009B5D9F" w:rsidRDefault="0054038F"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5</w:t>
            </w:r>
          </w:p>
        </w:tc>
        <w:tc>
          <w:tcPr>
            <w:tcW w:w="175" w:type="pct"/>
            <w:shd w:val="clear" w:color="auto" w:fill="auto"/>
          </w:tcPr>
          <w:p w14:paraId="6A4366F6"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36D1EE31" w14:textId="77777777" w:rsidR="002A6F7F" w:rsidRPr="009B5D9F" w:rsidRDefault="005165F3"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&gt;</w:t>
            </w:r>
            <w:r w:rsidR="0054038F" w:rsidRPr="009B5D9F">
              <w:rPr>
                <w:rFonts w:eastAsia="Lucida Sans Unicode" w:cs="Arial"/>
                <w:color w:val="0070C0"/>
                <w:kern w:val="1"/>
                <w:sz w:val="22"/>
                <w:szCs w:val="22"/>
                <w:lang w:val="en-US" w:eastAsia="en-US"/>
              </w:rPr>
              <w:t>5</w:t>
            </w:r>
          </w:p>
        </w:tc>
        <w:tc>
          <w:tcPr>
            <w:tcW w:w="2368" w:type="pct"/>
            <w:shd w:val="clear" w:color="auto" w:fill="auto"/>
          </w:tcPr>
          <w:p w14:paraId="2EABAD30" w14:textId="77777777" w:rsidR="005F359A" w:rsidRPr="009B5D9F" w:rsidRDefault="005F359A" w:rsidP="002A6F7F">
            <w:pPr>
              <w:rPr>
                <w:rFonts w:cs="Arial"/>
                <w:color w:val="0070C0"/>
                <w:sz w:val="22"/>
                <w:szCs w:val="22"/>
              </w:rPr>
            </w:pPr>
          </w:p>
          <w:p w14:paraId="0B1FC6AF" w14:textId="77777777" w:rsidR="009B5D9F" w:rsidRDefault="009B5D9F" w:rsidP="00D37A13">
            <w:pPr>
              <w:numPr>
                <w:ilvl w:val="0"/>
                <w:numId w:val="1"/>
              </w:numPr>
              <w:rPr>
                <w:rFonts w:cs="Arial"/>
                <w:color w:val="0070C0"/>
                <w:sz w:val="22"/>
                <w:szCs w:val="22"/>
              </w:rPr>
            </w:pPr>
            <w:r>
              <w:rPr>
                <w:rFonts w:cs="Arial"/>
                <w:color w:val="0070C0"/>
                <w:sz w:val="22"/>
                <w:szCs w:val="22"/>
              </w:rPr>
              <w:t xml:space="preserve">Essential site maintenance should continue as normal and as determined by the timetable established on </w:t>
            </w:r>
            <w:proofErr w:type="gramStart"/>
            <w:r>
              <w:rPr>
                <w:rFonts w:cs="Arial"/>
                <w:color w:val="0070C0"/>
                <w:sz w:val="22"/>
                <w:szCs w:val="22"/>
              </w:rPr>
              <w:t>the Every</w:t>
            </w:r>
            <w:proofErr w:type="gramEnd"/>
            <w:r>
              <w:rPr>
                <w:rFonts w:cs="Arial"/>
                <w:color w:val="0070C0"/>
                <w:sz w:val="22"/>
                <w:szCs w:val="22"/>
              </w:rPr>
              <w:t xml:space="preserve"> system (Activities module)</w:t>
            </w:r>
          </w:p>
          <w:p w14:paraId="5D15DC8C" w14:textId="77777777" w:rsidR="00014B7F" w:rsidRDefault="00F5324F" w:rsidP="00D37A13">
            <w:pPr>
              <w:numPr>
                <w:ilvl w:val="0"/>
                <w:numId w:val="1"/>
              </w:numPr>
              <w:rPr>
                <w:rFonts w:cs="Arial"/>
                <w:color w:val="0070C0"/>
                <w:sz w:val="22"/>
                <w:szCs w:val="22"/>
              </w:rPr>
            </w:pPr>
            <w:r w:rsidRPr="009B5D9F">
              <w:rPr>
                <w:rFonts w:cs="Arial"/>
                <w:color w:val="0070C0"/>
                <w:sz w:val="22"/>
                <w:szCs w:val="22"/>
              </w:rPr>
              <w:t>Every system used to monitor essential site maintenance</w:t>
            </w:r>
            <w:r w:rsidR="009B5D9F">
              <w:rPr>
                <w:rFonts w:cs="Arial"/>
                <w:color w:val="0070C0"/>
                <w:sz w:val="22"/>
                <w:szCs w:val="22"/>
              </w:rPr>
              <w:t>: Compliance module can be scrutinised to identify gaps in maintenance provision.</w:t>
            </w:r>
          </w:p>
          <w:p w14:paraId="2ABAD0CF" w14:textId="77777777" w:rsidR="009B5D9F" w:rsidRPr="009B5D9F" w:rsidRDefault="009B5D9F" w:rsidP="00D37A13">
            <w:pPr>
              <w:numPr>
                <w:ilvl w:val="0"/>
                <w:numId w:val="1"/>
              </w:numPr>
              <w:rPr>
                <w:rFonts w:cs="Arial"/>
                <w:color w:val="0070C0"/>
                <w:sz w:val="22"/>
                <w:szCs w:val="22"/>
              </w:rPr>
            </w:pPr>
            <w:r>
              <w:rPr>
                <w:rFonts w:cs="Arial"/>
                <w:color w:val="0070C0"/>
                <w:sz w:val="22"/>
                <w:szCs w:val="22"/>
              </w:rPr>
              <w:t>Annual H&amp;S Review process will also monitor</w:t>
            </w:r>
          </w:p>
          <w:p w14:paraId="5BE968E5" w14:textId="77777777" w:rsidR="00F5324F" w:rsidRPr="009B5D9F" w:rsidRDefault="009B5D9F" w:rsidP="00D37A13">
            <w:pPr>
              <w:numPr>
                <w:ilvl w:val="0"/>
                <w:numId w:val="1"/>
              </w:numPr>
              <w:rPr>
                <w:rFonts w:cs="Arial"/>
                <w:color w:val="0070C0"/>
                <w:sz w:val="22"/>
                <w:szCs w:val="22"/>
              </w:rPr>
            </w:pPr>
            <w:r>
              <w:rPr>
                <w:rFonts w:cs="Arial"/>
                <w:color w:val="0070C0"/>
                <w:sz w:val="22"/>
                <w:szCs w:val="22"/>
              </w:rPr>
              <w:lastRenderedPageBreak/>
              <w:t>Contractors entering site will do so by appointment and will abide by hygiene controls and work to 1m</w:t>
            </w:r>
            <w:r w:rsidR="002813D8">
              <w:rPr>
                <w:rFonts w:cs="Arial"/>
                <w:color w:val="0070C0"/>
                <w:sz w:val="22"/>
                <w:szCs w:val="22"/>
              </w:rPr>
              <w:t xml:space="preserve"> plus</w:t>
            </w:r>
            <w:r>
              <w:rPr>
                <w:rFonts w:cs="Arial"/>
                <w:color w:val="0070C0"/>
                <w:sz w:val="22"/>
                <w:szCs w:val="22"/>
              </w:rPr>
              <w:t xml:space="preserve"> social distancing rules</w:t>
            </w:r>
            <w:r w:rsidR="00F5324F" w:rsidRPr="009B5D9F">
              <w:rPr>
                <w:rFonts w:cs="Arial"/>
                <w:color w:val="0070C0"/>
                <w:sz w:val="22"/>
                <w:szCs w:val="22"/>
              </w:rPr>
              <w:t>.</w:t>
            </w:r>
          </w:p>
          <w:p w14:paraId="2469EEE9" w14:textId="77777777" w:rsidR="00AC588D" w:rsidRPr="009B5D9F" w:rsidRDefault="00AC588D" w:rsidP="00AC588D">
            <w:pPr>
              <w:ind w:left="360"/>
              <w:rPr>
                <w:rFonts w:cs="Arial"/>
                <w:color w:val="0070C0"/>
                <w:sz w:val="22"/>
                <w:szCs w:val="22"/>
              </w:rPr>
            </w:pPr>
          </w:p>
        </w:tc>
      </w:tr>
      <w:tr w:rsidR="003836A3" w:rsidRPr="00093589" w14:paraId="7A2ED517" w14:textId="77777777" w:rsidTr="0067492A">
        <w:tc>
          <w:tcPr>
            <w:tcW w:w="5000" w:type="pct"/>
            <w:gridSpan w:val="6"/>
            <w:shd w:val="clear" w:color="auto" w:fill="D9D9D9"/>
          </w:tcPr>
          <w:p w14:paraId="4C4FFF9B" w14:textId="77777777" w:rsidR="002F6BB6" w:rsidRDefault="002F6BB6" w:rsidP="002F6BB6">
            <w:pPr>
              <w:widowControl w:val="0"/>
              <w:suppressAutoHyphens/>
              <w:rPr>
                <w:rFonts w:eastAsia="Lucida Sans Unicode" w:cs="Arial"/>
                <w:kern w:val="22"/>
                <w:sz w:val="22"/>
                <w:szCs w:val="22"/>
                <w:lang w:val="en-US" w:eastAsia="en-US"/>
              </w:rPr>
            </w:pPr>
            <w:r>
              <w:rPr>
                <w:rFonts w:eastAsia="Lucida Sans Unicode" w:cs="Arial"/>
                <w:kern w:val="22"/>
                <w:sz w:val="22"/>
                <w:szCs w:val="22"/>
                <w:lang w:val="en-US" w:eastAsia="en-US"/>
              </w:rPr>
              <w:lastRenderedPageBreak/>
              <w:t xml:space="preserve">LP </w:t>
            </w:r>
            <w:r w:rsidRPr="00BD5E2E">
              <w:rPr>
                <w:rFonts w:eastAsia="Lucida Sans Unicode" w:cs="Arial"/>
                <w:kern w:val="22"/>
                <w:sz w:val="22"/>
                <w:szCs w:val="22"/>
                <w:lang w:val="en-US" w:eastAsia="en-US"/>
              </w:rPr>
              <w:t xml:space="preserve">liaise with premises lead IW and Estates Lead AK to ensure essential premises services </w:t>
            </w:r>
            <w:r>
              <w:rPr>
                <w:rFonts w:eastAsia="Lucida Sans Unicode" w:cs="Arial"/>
                <w:kern w:val="22"/>
                <w:sz w:val="22"/>
                <w:szCs w:val="22"/>
                <w:lang w:val="en-US" w:eastAsia="en-US"/>
              </w:rPr>
              <w:t xml:space="preserve">and compliance activities </w:t>
            </w:r>
            <w:r w:rsidRPr="00BD5E2E">
              <w:rPr>
                <w:rFonts w:eastAsia="Lucida Sans Unicode" w:cs="Arial"/>
                <w:kern w:val="22"/>
                <w:sz w:val="22"/>
                <w:szCs w:val="22"/>
                <w:lang w:val="en-US" w:eastAsia="en-US"/>
              </w:rPr>
              <w:t>are carried out</w:t>
            </w:r>
            <w:r>
              <w:rPr>
                <w:rFonts w:eastAsia="Lucida Sans Unicode" w:cs="Arial"/>
                <w:kern w:val="22"/>
                <w:sz w:val="22"/>
                <w:szCs w:val="22"/>
                <w:lang w:val="en-US" w:eastAsia="en-US"/>
              </w:rPr>
              <w:t>. EVERY to be updated accordingly.</w:t>
            </w:r>
          </w:p>
          <w:p w14:paraId="378EBE7F" w14:textId="77777777" w:rsidR="002F6BB6" w:rsidRPr="00093589" w:rsidRDefault="002F6BB6" w:rsidP="002F6BB6">
            <w:pPr>
              <w:rPr>
                <w:rFonts w:cs="Arial"/>
                <w:i/>
                <w:color w:val="9CC2E5"/>
                <w:sz w:val="22"/>
                <w:szCs w:val="22"/>
              </w:rPr>
            </w:pPr>
          </w:p>
        </w:tc>
      </w:tr>
      <w:tr w:rsidR="000978F1" w:rsidRPr="00093589" w14:paraId="01273112" w14:textId="77777777" w:rsidTr="009B1357">
        <w:tc>
          <w:tcPr>
            <w:tcW w:w="1336" w:type="pct"/>
            <w:shd w:val="clear" w:color="auto" w:fill="auto"/>
          </w:tcPr>
          <w:p w14:paraId="71B1D414" w14:textId="77777777" w:rsidR="000978F1" w:rsidRDefault="000978F1" w:rsidP="000978F1">
            <w:pPr>
              <w:widowControl w:val="0"/>
              <w:suppressAutoHyphens/>
              <w:rPr>
                <w:rFonts w:eastAsia="Lucida Sans Unicode" w:cs="Arial"/>
                <w:color w:val="0070C0"/>
                <w:kern w:val="1"/>
                <w:sz w:val="22"/>
                <w:szCs w:val="22"/>
                <w:lang w:val="en-US" w:eastAsia="en-US"/>
              </w:rPr>
            </w:pPr>
          </w:p>
          <w:p w14:paraId="4E2205DD" w14:textId="77777777" w:rsidR="000978F1" w:rsidRPr="000978F1" w:rsidRDefault="000978F1" w:rsidP="000978F1">
            <w:pPr>
              <w:widowControl w:val="0"/>
              <w:suppressAutoHyphens/>
              <w:rPr>
                <w:rFonts w:eastAsia="Lucida Sans Unicode" w:cs="Arial"/>
                <w:b/>
                <w:color w:val="0070C0"/>
                <w:kern w:val="1"/>
                <w:sz w:val="22"/>
                <w:szCs w:val="22"/>
                <w:lang w:val="en-US" w:eastAsia="en-US"/>
              </w:rPr>
            </w:pPr>
            <w:r w:rsidRPr="000978F1">
              <w:rPr>
                <w:rFonts w:eastAsia="Lucida Sans Unicode" w:cs="Arial"/>
                <w:b/>
                <w:color w:val="0070C0"/>
                <w:kern w:val="1"/>
                <w:sz w:val="22"/>
                <w:szCs w:val="22"/>
                <w:lang w:val="en-US" w:eastAsia="en-US"/>
              </w:rPr>
              <w:t xml:space="preserve">Staff or </w:t>
            </w:r>
            <w:r w:rsidR="00AE5509">
              <w:rPr>
                <w:rFonts w:eastAsia="Lucida Sans Unicode" w:cs="Arial"/>
                <w:b/>
                <w:color w:val="0070C0"/>
                <w:kern w:val="1"/>
                <w:sz w:val="22"/>
                <w:szCs w:val="22"/>
                <w:lang w:val="en-US" w:eastAsia="en-US"/>
              </w:rPr>
              <w:t>pupil</w:t>
            </w:r>
            <w:r w:rsidRPr="000978F1">
              <w:rPr>
                <w:rFonts w:eastAsia="Lucida Sans Unicode" w:cs="Arial"/>
                <w:b/>
                <w:color w:val="0070C0"/>
                <w:kern w:val="1"/>
                <w:sz w:val="22"/>
                <w:szCs w:val="22"/>
                <w:lang w:val="en-US" w:eastAsia="en-US"/>
              </w:rPr>
              <w:t>s with symptoms</w:t>
            </w:r>
          </w:p>
          <w:p w14:paraId="0A47E035" w14:textId="77777777" w:rsidR="000978F1" w:rsidRDefault="000978F1" w:rsidP="000978F1">
            <w:pPr>
              <w:widowControl w:val="0"/>
              <w:suppressAutoHyphens/>
              <w:rPr>
                <w:rFonts w:eastAsia="Lucida Sans Unicode" w:cs="Arial"/>
                <w:color w:val="0070C0"/>
                <w:kern w:val="1"/>
                <w:sz w:val="22"/>
                <w:szCs w:val="22"/>
                <w:lang w:val="en-US" w:eastAsia="en-US"/>
              </w:rPr>
            </w:pPr>
          </w:p>
          <w:p w14:paraId="0270FA78" w14:textId="77777777" w:rsidR="000978F1" w:rsidRPr="00B02AE1" w:rsidRDefault="000978F1" w:rsidP="000978F1">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w:t>
            </w:r>
            <w:r>
              <w:rPr>
                <w:rFonts w:eastAsia="Lucida Sans Unicode" w:cs="Arial"/>
                <w:color w:val="0070C0"/>
                <w:kern w:val="1"/>
                <w:sz w:val="22"/>
                <w:szCs w:val="22"/>
                <w:lang w:val="en-US" w:eastAsia="en-US"/>
              </w:rPr>
              <w:t xml:space="preserve">via </w:t>
            </w:r>
            <w:r w:rsidRPr="00B02AE1">
              <w:rPr>
                <w:rFonts w:eastAsia="Lucida Sans Unicode" w:cs="Arial"/>
                <w:color w:val="0070C0"/>
                <w:kern w:val="1"/>
                <w:sz w:val="22"/>
                <w:szCs w:val="22"/>
                <w:lang w:val="en-US" w:eastAsia="en-US"/>
              </w:rPr>
              <w:t>direct</w:t>
            </w:r>
            <w:r>
              <w:rPr>
                <w:rFonts w:eastAsia="Lucida Sans Unicode" w:cs="Arial"/>
                <w:color w:val="0070C0"/>
                <w:kern w:val="1"/>
                <w:sz w:val="22"/>
                <w:szCs w:val="22"/>
                <w:lang w:val="en-US" w:eastAsia="en-US"/>
              </w:rPr>
              <w:t xml:space="preserve"> or indirect</w:t>
            </w:r>
            <w:r w:rsidRPr="00B02AE1">
              <w:rPr>
                <w:rFonts w:eastAsia="Lucida Sans Unicode" w:cs="Arial"/>
                <w:color w:val="0070C0"/>
                <w:kern w:val="1"/>
                <w:sz w:val="22"/>
                <w:szCs w:val="22"/>
                <w:lang w:val="en-US" w:eastAsia="en-US"/>
              </w:rPr>
              <w:t xml:space="preserve"> contact </w:t>
            </w:r>
            <w:r>
              <w:rPr>
                <w:rFonts w:eastAsia="Lucida Sans Unicode" w:cs="Arial"/>
                <w:color w:val="0070C0"/>
                <w:kern w:val="1"/>
                <w:sz w:val="22"/>
                <w:szCs w:val="22"/>
                <w:lang w:val="en-US" w:eastAsia="en-US"/>
              </w:rPr>
              <w:t>with someone displaying symptoms</w:t>
            </w:r>
          </w:p>
          <w:p w14:paraId="43457D53" w14:textId="77777777" w:rsidR="000978F1" w:rsidRPr="00093589" w:rsidRDefault="000978F1" w:rsidP="003836A3">
            <w:pPr>
              <w:widowControl w:val="0"/>
              <w:suppressAutoHyphens/>
              <w:rPr>
                <w:rFonts w:eastAsia="Lucida Sans Unicode" w:cs="Arial"/>
                <w:b/>
                <w:color w:val="9CC2E5"/>
                <w:kern w:val="1"/>
                <w:sz w:val="22"/>
                <w:szCs w:val="22"/>
                <w:lang w:val="en-US" w:eastAsia="en-US"/>
              </w:rPr>
            </w:pPr>
          </w:p>
        </w:tc>
        <w:tc>
          <w:tcPr>
            <w:tcW w:w="773" w:type="pct"/>
            <w:shd w:val="clear" w:color="auto" w:fill="auto"/>
          </w:tcPr>
          <w:p w14:paraId="5BE5A7AE" w14:textId="77777777" w:rsidR="000978F1" w:rsidRPr="000978F1" w:rsidRDefault="000978F1" w:rsidP="003836A3">
            <w:pPr>
              <w:widowControl w:val="0"/>
              <w:suppressAutoHyphens/>
              <w:rPr>
                <w:rFonts w:eastAsia="Lucida Sans Unicode" w:cs="Arial"/>
                <w:color w:val="0070C0"/>
                <w:kern w:val="1"/>
                <w:sz w:val="22"/>
                <w:szCs w:val="22"/>
                <w:lang w:val="en-US" w:eastAsia="en-US"/>
              </w:rPr>
            </w:pPr>
          </w:p>
          <w:p w14:paraId="145E967B" w14:textId="77777777" w:rsidR="000978F1" w:rsidRPr="000978F1" w:rsidRDefault="000978F1" w:rsidP="003836A3">
            <w:pPr>
              <w:widowControl w:val="0"/>
              <w:suppressAutoHyphens/>
              <w:rPr>
                <w:rFonts w:eastAsia="Lucida Sans Unicode" w:cs="Arial"/>
                <w:color w:val="0070C0"/>
                <w:kern w:val="1"/>
                <w:sz w:val="22"/>
                <w:szCs w:val="22"/>
                <w:lang w:val="en-US" w:eastAsia="en-US"/>
              </w:rPr>
            </w:pPr>
            <w:r w:rsidRPr="000978F1">
              <w:rPr>
                <w:rFonts w:eastAsia="Lucida Sans Unicode" w:cs="Arial"/>
                <w:color w:val="0070C0"/>
                <w:kern w:val="1"/>
                <w:sz w:val="22"/>
                <w:szCs w:val="22"/>
                <w:lang w:val="en-US" w:eastAsia="en-US"/>
              </w:rPr>
              <w:t xml:space="preserve">Staff, </w:t>
            </w:r>
            <w:r w:rsidR="00AE5509">
              <w:rPr>
                <w:rFonts w:eastAsia="Lucida Sans Unicode" w:cs="Arial"/>
                <w:color w:val="0070C0"/>
                <w:kern w:val="1"/>
                <w:sz w:val="22"/>
                <w:szCs w:val="22"/>
                <w:lang w:val="en-US" w:eastAsia="en-US"/>
              </w:rPr>
              <w:t>pupil</w:t>
            </w:r>
            <w:r w:rsidRPr="000978F1">
              <w:rPr>
                <w:rFonts w:eastAsia="Lucida Sans Unicode" w:cs="Arial"/>
                <w:color w:val="0070C0"/>
                <w:kern w:val="1"/>
                <w:sz w:val="22"/>
                <w:szCs w:val="22"/>
                <w:lang w:val="en-US" w:eastAsia="en-US"/>
              </w:rPr>
              <w:t>s</w:t>
            </w:r>
          </w:p>
        </w:tc>
        <w:tc>
          <w:tcPr>
            <w:tcW w:w="174" w:type="pct"/>
            <w:shd w:val="clear" w:color="auto" w:fill="auto"/>
          </w:tcPr>
          <w:p w14:paraId="0BBF9F1D" w14:textId="77777777" w:rsidR="000978F1" w:rsidRPr="00120324" w:rsidRDefault="000978F1" w:rsidP="003836A3">
            <w:pPr>
              <w:widowControl w:val="0"/>
              <w:suppressAutoHyphens/>
              <w:ind w:right="-784"/>
              <w:rPr>
                <w:rFonts w:eastAsia="Lucida Sans Unicode" w:cs="Arial"/>
                <w:color w:val="0070C0"/>
                <w:kern w:val="1"/>
                <w:sz w:val="22"/>
                <w:szCs w:val="22"/>
                <w:lang w:val="en-US" w:eastAsia="en-US"/>
              </w:rPr>
            </w:pPr>
          </w:p>
          <w:p w14:paraId="5147D860" w14:textId="77777777" w:rsidR="00120324" w:rsidRPr="00120324" w:rsidRDefault="00120324" w:rsidP="003836A3">
            <w:pPr>
              <w:widowControl w:val="0"/>
              <w:suppressAutoHyphens/>
              <w:ind w:right="-784"/>
              <w:rPr>
                <w:rFonts w:eastAsia="Lucida Sans Unicode" w:cs="Arial"/>
                <w:color w:val="0070C0"/>
                <w:kern w:val="1"/>
                <w:sz w:val="22"/>
                <w:szCs w:val="22"/>
                <w:lang w:val="en-US" w:eastAsia="en-US"/>
              </w:rPr>
            </w:pPr>
            <w:r w:rsidRPr="00120324">
              <w:rPr>
                <w:rFonts w:eastAsia="Lucida Sans Unicode" w:cs="Arial"/>
                <w:color w:val="0070C0"/>
                <w:kern w:val="1"/>
                <w:sz w:val="22"/>
                <w:szCs w:val="22"/>
                <w:lang w:val="en-US" w:eastAsia="en-US"/>
              </w:rPr>
              <w:t>1</w:t>
            </w:r>
          </w:p>
        </w:tc>
        <w:tc>
          <w:tcPr>
            <w:tcW w:w="174" w:type="pct"/>
            <w:shd w:val="clear" w:color="auto" w:fill="auto"/>
          </w:tcPr>
          <w:p w14:paraId="4C44C798" w14:textId="77777777" w:rsidR="000978F1" w:rsidRPr="00120324" w:rsidRDefault="000978F1" w:rsidP="003836A3">
            <w:pPr>
              <w:widowControl w:val="0"/>
              <w:suppressAutoHyphens/>
              <w:ind w:right="-784"/>
              <w:rPr>
                <w:rFonts w:eastAsia="Lucida Sans Unicode" w:cs="Arial"/>
                <w:color w:val="0070C0"/>
                <w:kern w:val="1"/>
                <w:sz w:val="22"/>
                <w:szCs w:val="22"/>
                <w:lang w:val="en-US" w:eastAsia="en-US"/>
              </w:rPr>
            </w:pPr>
          </w:p>
          <w:p w14:paraId="05AA0191" w14:textId="77777777" w:rsidR="00120324" w:rsidRPr="00120324" w:rsidRDefault="00120324" w:rsidP="003836A3">
            <w:pPr>
              <w:widowControl w:val="0"/>
              <w:suppressAutoHyphens/>
              <w:ind w:right="-784"/>
              <w:rPr>
                <w:rFonts w:eastAsia="Lucida Sans Unicode" w:cs="Arial"/>
                <w:color w:val="0070C0"/>
                <w:kern w:val="1"/>
                <w:sz w:val="22"/>
                <w:szCs w:val="22"/>
                <w:lang w:val="en-US" w:eastAsia="en-US"/>
              </w:rPr>
            </w:pPr>
            <w:r w:rsidRPr="00120324">
              <w:rPr>
                <w:rFonts w:eastAsia="Lucida Sans Unicode" w:cs="Arial"/>
                <w:color w:val="0070C0"/>
                <w:kern w:val="1"/>
                <w:sz w:val="22"/>
                <w:szCs w:val="22"/>
                <w:lang w:val="en-US" w:eastAsia="en-US"/>
              </w:rPr>
              <w:t>4</w:t>
            </w:r>
          </w:p>
        </w:tc>
        <w:tc>
          <w:tcPr>
            <w:tcW w:w="175" w:type="pct"/>
            <w:shd w:val="clear" w:color="auto" w:fill="auto"/>
          </w:tcPr>
          <w:p w14:paraId="660AC801" w14:textId="77777777" w:rsidR="000978F1" w:rsidRPr="00120324" w:rsidRDefault="000978F1" w:rsidP="003836A3">
            <w:pPr>
              <w:widowControl w:val="0"/>
              <w:suppressAutoHyphens/>
              <w:ind w:right="-784"/>
              <w:rPr>
                <w:rFonts w:eastAsia="Lucida Sans Unicode" w:cs="Arial"/>
                <w:color w:val="0070C0"/>
                <w:kern w:val="1"/>
                <w:sz w:val="22"/>
                <w:szCs w:val="22"/>
                <w:lang w:val="en-US" w:eastAsia="en-US"/>
              </w:rPr>
            </w:pPr>
          </w:p>
          <w:p w14:paraId="46A7AE45" w14:textId="77777777" w:rsidR="00120324" w:rsidRPr="00120324" w:rsidRDefault="00120324" w:rsidP="003836A3">
            <w:pPr>
              <w:widowControl w:val="0"/>
              <w:suppressAutoHyphens/>
              <w:ind w:right="-784"/>
              <w:rPr>
                <w:rFonts w:eastAsia="Lucida Sans Unicode" w:cs="Arial"/>
                <w:color w:val="0070C0"/>
                <w:kern w:val="1"/>
                <w:sz w:val="22"/>
                <w:szCs w:val="22"/>
                <w:lang w:val="en-US" w:eastAsia="en-US"/>
              </w:rPr>
            </w:pPr>
            <w:r w:rsidRPr="00120324">
              <w:rPr>
                <w:rFonts w:eastAsia="Lucida Sans Unicode" w:cs="Arial"/>
                <w:color w:val="0070C0"/>
                <w:kern w:val="1"/>
                <w:sz w:val="22"/>
                <w:szCs w:val="22"/>
                <w:lang w:val="en-US" w:eastAsia="en-US"/>
              </w:rPr>
              <w:t>4</w:t>
            </w:r>
          </w:p>
        </w:tc>
        <w:tc>
          <w:tcPr>
            <w:tcW w:w="2368" w:type="pct"/>
            <w:shd w:val="clear" w:color="auto" w:fill="auto"/>
          </w:tcPr>
          <w:p w14:paraId="6A6796E1" w14:textId="77777777" w:rsidR="00CD7254" w:rsidRPr="001C1B5A" w:rsidRDefault="009811C1"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 xml:space="preserve">Pupils, </w:t>
            </w:r>
            <w:proofErr w:type="gramStart"/>
            <w:r w:rsidRPr="001C1B5A">
              <w:rPr>
                <w:rFonts w:cs="Arial"/>
                <w:color w:val="2E74B5" w:themeColor="accent1" w:themeShade="BF"/>
                <w:sz w:val="22"/>
                <w:szCs w:val="22"/>
              </w:rPr>
              <w:t>staff</w:t>
            </w:r>
            <w:proofErr w:type="gramEnd"/>
            <w:r w:rsidRPr="001C1B5A">
              <w:rPr>
                <w:rFonts w:cs="Arial"/>
                <w:color w:val="2E74B5" w:themeColor="accent1" w:themeShade="BF"/>
                <w:sz w:val="22"/>
                <w:szCs w:val="22"/>
              </w:rPr>
              <w:t xml:space="preserve"> and other adults should follow public health advice on when to self-isolate and what to do. </w:t>
            </w:r>
            <w:r w:rsidR="00CD7254" w:rsidRPr="001C1B5A">
              <w:rPr>
                <w:rFonts w:cs="Arial"/>
                <w:color w:val="2E74B5" w:themeColor="accent1" w:themeShade="BF"/>
                <w:sz w:val="22"/>
                <w:szCs w:val="22"/>
              </w:rPr>
              <w:t xml:space="preserve">Children who are unwell should </w:t>
            </w:r>
            <w:r w:rsidR="00CD7254" w:rsidRPr="001C1B5A">
              <w:rPr>
                <w:rFonts w:cs="Arial"/>
                <w:b/>
                <w:bCs/>
                <w:color w:val="2E74B5" w:themeColor="accent1" w:themeShade="BF"/>
                <w:sz w:val="22"/>
                <w:szCs w:val="22"/>
                <w:u w:val="single"/>
              </w:rPr>
              <w:t xml:space="preserve">not </w:t>
            </w:r>
            <w:r w:rsidR="00CD7254" w:rsidRPr="001C1B5A">
              <w:rPr>
                <w:rFonts w:cs="Arial"/>
                <w:color w:val="2E74B5" w:themeColor="accent1" w:themeShade="BF"/>
                <w:sz w:val="22"/>
                <w:szCs w:val="22"/>
              </w:rPr>
              <w:t xml:space="preserve">attend the setting and should remain at home until their acute symptoms resolve (+24 hours for a fever). </w:t>
            </w:r>
          </w:p>
          <w:p w14:paraId="23142F6D" w14:textId="77777777" w:rsidR="00CD7254" w:rsidRPr="001C1B5A" w:rsidRDefault="00CD7254" w:rsidP="008D3BFE">
            <w:pPr>
              <w:pStyle w:val="ListParagraph"/>
              <w:numPr>
                <w:ilvl w:val="0"/>
                <w:numId w:val="5"/>
              </w:numPr>
              <w:rPr>
                <w:rFonts w:cs="Arial"/>
                <w:color w:val="2E74B5" w:themeColor="accent1" w:themeShade="BF"/>
                <w:sz w:val="22"/>
                <w:szCs w:val="22"/>
              </w:rPr>
            </w:pPr>
            <w:r w:rsidRPr="001C1B5A">
              <w:rPr>
                <w:rFonts w:cs="Arial"/>
                <w:b/>
                <w:color w:val="2E74B5" w:themeColor="accent1" w:themeShade="BF"/>
                <w:sz w:val="22"/>
                <w:szCs w:val="22"/>
              </w:rPr>
              <w:t xml:space="preserve">IF </w:t>
            </w:r>
            <w:r w:rsidRPr="001C1B5A">
              <w:rPr>
                <w:rFonts w:cs="Arial"/>
                <w:color w:val="2E74B5" w:themeColor="accent1" w:themeShade="BF"/>
                <w:sz w:val="22"/>
                <w:szCs w:val="22"/>
              </w:rPr>
              <w:t>these symptoms develop into cough, temperature, changes to taste and smell, should isolate and test.</w:t>
            </w:r>
          </w:p>
          <w:p w14:paraId="586C1B79" w14:textId="77777777" w:rsidR="00CD7254" w:rsidRPr="001C1B5A" w:rsidRDefault="00CD7254" w:rsidP="008D3BFE">
            <w:pPr>
              <w:pStyle w:val="ListParagraph"/>
              <w:numPr>
                <w:ilvl w:val="0"/>
                <w:numId w:val="5"/>
              </w:numPr>
              <w:rPr>
                <w:rFonts w:cs="Arial"/>
                <w:color w:val="2E74B5" w:themeColor="accent1" w:themeShade="BF"/>
                <w:sz w:val="22"/>
                <w:szCs w:val="22"/>
              </w:rPr>
            </w:pPr>
            <w:r w:rsidRPr="001C1B5A">
              <w:rPr>
                <w:rFonts w:cs="Arial"/>
                <w:b/>
                <w:color w:val="2E74B5" w:themeColor="accent1" w:themeShade="BF"/>
                <w:sz w:val="22"/>
                <w:szCs w:val="22"/>
              </w:rPr>
              <w:t xml:space="preserve">IF </w:t>
            </w:r>
            <w:r w:rsidRPr="001C1B5A">
              <w:rPr>
                <w:rFonts w:cs="Arial"/>
                <w:color w:val="2E74B5" w:themeColor="accent1" w:themeShade="BF"/>
                <w:sz w:val="22"/>
                <w:szCs w:val="22"/>
              </w:rPr>
              <w:t>test negative to COVID-19, still need to remain at home until at least 24 fever free and acute symptoms resolved.</w:t>
            </w:r>
          </w:p>
          <w:p w14:paraId="4666D79C" w14:textId="77777777" w:rsidR="00CD7254" w:rsidRPr="001C1B5A" w:rsidRDefault="00CD7254" w:rsidP="008D3BFE">
            <w:pPr>
              <w:pStyle w:val="ListParagraph"/>
              <w:numPr>
                <w:ilvl w:val="0"/>
                <w:numId w:val="5"/>
              </w:numPr>
              <w:rPr>
                <w:rFonts w:cs="Arial"/>
                <w:b/>
                <w:bCs/>
                <w:color w:val="2E74B5" w:themeColor="accent1" w:themeShade="BF"/>
                <w:sz w:val="22"/>
                <w:szCs w:val="22"/>
              </w:rPr>
            </w:pPr>
            <w:r w:rsidRPr="001C1B5A">
              <w:rPr>
                <w:rFonts w:cs="Arial"/>
                <w:b/>
                <w:bCs/>
                <w:color w:val="2E74B5" w:themeColor="accent1" w:themeShade="BF"/>
                <w:sz w:val="22"/>
                <w:szCs w:val="22"/>
              </w:rPr>
              <w:t>Parents and settings should not try and ‘second guess’ diagnosis – if have the key symptoms, isolate and test.</w:t>
            </w:r>
          </w:p>
          <w:p w14:paraId="2D16B591" w14:textId="044F1F12" w:rsidR="00CD7254" w:rsidRPr="001C1B5A" w:rsidRDefault="00CD7254" w:rsidP="00CD7254">
            <w:pPr>
              <w:rPr>
                <w:rFonts w:cs="Arial"/>
                <w:color w:val="2E74B5" w:themeColor="accent1" w:themeShade="BF"/>
                <w:sz w:val="22"/>
                <w:szCs w:val="22"/>
              </w:rPr>
            </w:pPr>
          </w:p>
          <w:p w14:paraId="54C7BA6B" w14:textId="77777777" w:rsidR="009811C1" w:rsidRPr="001C1B5A" w:rsidRDefault="009811C1" w:rsidP="009811C1">
            <w:pPr>
              <w:ind w:left="360"/>
              <w:rPr>
                <w:rFonts w:cs="Arial"/>
                <w:color w:val="2E74B5" w:themeColor="accent1" w:themeShade="BF"/>
                <w:sz w:val="22"/>
                <w:szCs w:val="22"/>
              </w:rPr>
            </w:pPr>
          </w:p>
          <w:p w14:paraId="29D57A17" w14:textId="59F87021" w:rsidR="000978F1" w:rsidRPr="001C1B5A" w:rsidRDefault="009811C1"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 xml:space="preserve">If anyone in school develops COVID-19 symptoms, however mild, they will </w:t>
            </w:r>
            <w:proofErr w:type="gramStart"/>
            <w:r w:rsidRPr="001C1B5A">
              <w:rPr>
                <w:rFonts w:cs="Arial"/>
                <w:color w:val="2E74B5" w:themeColor="accent1" w:themeShade="BF"/>
                <w:sz w:val="22"/>
                <w:szCs w:val="22"/>
              </w:rPr>
              <w:t>be</w:t>
            </w:r>
            <w:proofErr w:type="gramEnd"/>
            <w:r w:rsidRPr="001C1B5A">
              <w:rPr>
                <w:rFonts w:cs="Arial"/>
                <w:color w:val="2E74B5" w:themeColor="accent1" w:themeShade="BF"/>
                <w:sz w:val="22"/>
                <w:szCs w:val="22"/>
              </w:rPr>
              <w:t xml:space="preserve"> sent them home and they should fol</w:t>
            </w:r>
            <w:r w:rsidR="00E106B2" w:rsidRPr="001C1B5A">
              <w:rPr>
                <w:rFonts w:cs="Arial"/>
                <w:color w:val="2E74B5" w:themeColor="accent1" w:themeShade="BF"/>
                <w:sz w:val="22"/>
                <w:szCs w:val="22"/>
              </w:rPr>
              <w:t>low public health advice about taking a PCR</w:t>
            </w:r>
            <w:r w:rsidR="0001528C" w:rsidRPr="001C1B5A">
              <w:rPr>
                <w:rFonts w:cs="Arial"/>
                <w:color w:val="2E74B5" w:themeColor="accent1" w:themeShade="BF"/>
                <w:sz w:val="22"/>
                <w:szCs w:val="22"/>
              </w:rPr>
              <w:t xml:space="preserve"> test immediately – children of 4 and under are not required to take a PCR test unless there if a positive Covid Test in their home.</w:t>
            </w:r>
          </w:p>
          <w:p w14:paraId="72270191" w14:textId="18DF6D9B" w:rsidR="00E106B2" w:rsidRPr="001C1B5A" w:rsidRDefault="0001528C" w:rsidP="00E106B2">
            <w:pPr>
              <w:ind w:left="360"/>
              <w:rPr>
                <w:rFonts w:cs="Arial"/>
                <w:color w:val="2E74B5" w:themeColor="accent1" w:themeShade="BF"/>
                <w:sz w:val="22"/>
                <w:szCs w:val="22"/>
              </w:rPr>
            </w:pPr>
            <w:r w:rsidRPr="001C1B5A">
              <w:rPr>
                <w:rFonts w:cs="Arial"/>
                <w:b/>
                <w:color w:val="2E74B5" w:themeColor="accent1" w:themeShade="BF"/>
                <w:sz w:val="22"/>
                <w:szCs w:val="22"/>
              </w:rPr>
              <w:t>S</w:t>
            </w:r>
            <w:r w:rsidR="00E106B2" w:rsidRPr="001C1B5A">
              <w:rPr>
                <w:rFonts w:cs="Arial"/>
                <w:b/>
                <w:color w:val="2E74B5" w:themeColor="accent1" w:themeShade="BF"/>
                <w:sz w:val="22"/>
                <w:szCs w:val="22"/>
              </w:rPr>
              <w:t>ymptoms</w:t>
            </w:r>
            <w:r w:rsidR="00E106B2" w:rsidRPr="001C1B5A">
              <w:rPr>
                <w:rFonts w:cs="Arial"/>
                <w:color w:val="2E74B5" w:themeColor="accent1" w:themeShade="BF"/>
                <w:sz w:val="22"/>
                <w:szCs w:val="22"/>
              </w:rPr>
              <w:t xml:space="preserve"> of one or more of the following:</w:t>
            </w:r>
          </w:p>
          <w:p w14:paraId="5D740046" w14:textId="77777777" w:rsidR="00E106B2" w:rsidRPr="001C1B5A" w:rsidRDefault="00E106B2" w:rsidP="008D3BFE">
            <w:pPr>
              <w:numPr>
                <w:ilvl w:val="0"/>
                <w:numId w:val="5"/>
              </w:numPr>
              <w:rPr>
                <w:rFonts w:cs="Arial"/>
                <w:color w:val="2E74B5" w:themeColor="accent1" w:themeShade="BF"/>
                <w:sz w:val="22"/>
                <w:szCs w:val="22"/>
              </w:rPr>
            </w:pPr>
            <w:r w:rsidRPr="001C1B5A">
              <w:rPr>
                <w:rFonts w:cs="Arial"/>
                <w:color w:val="2E74B5" w:themeColor="accent1" w:themeShade="BF"/>
                <w:sz w:val="22"/>
                <w:szCs w:val="22"/>
              </w:rPr>
              <w:t>New and continuous cough</w:t>
            </w:r>
          </w:p>
          <w:p w14:paraId="463B6D26" w14:textId="77777777" w:rsidR="00E106B2" w:rsidRPr="001C1B5A" w:rsidRDefault="00E106B2" w:rsidP="008D3BFE">
            <w:pPr>
              <w:numPr>
                <w:ilvl w:val="0"/>
                <w:numId w:val="5"/>
              </w:numPr>
              <w:rPr>
                <w:rFonts w:cs="Arial"/>
                <w:color w:val="2E74B5" w:themeColor="accent1" w:themeShade="BF"/>
                <w:sz w:val="22"/>
                <w:szCs w:val="22"/>
              </w:rPr>
            </w:pPr>
            <w:r w:rsidRPr="001C1B5A">
              <w:rPr>
                <w:rFonts w:cs="Arial"/>
                <w:color w:val="2E74B5" w:themeColor="accent1" w:themeShade="BF"/>
                <w:sz w:val="22"/>
                <w:szCs w:val="22"/>
              </w:rPr>
              <w:t>high temp &gt;37.8</w:t>
            </w:r>
          </w:p>
          <w:p w14:paraId="70D71DF9" w14:textId="77777777" w:rsidR="00E106B2" w:rsidRPr="001C1B5A" w:rsidRDefault="00E106B2" w:rsidP="008D3BFE">
            <w:pPr>
              <w:numPr>
                <w:ilvl w:val="0"/>
                <w:numId w:val="5"/>
              </w:numPr>
              <w:rPr>
                <w:rFonts w:cs="Arial"/>
                <w:color w:val="2E74B5" w:themeColor="accent1" w:themeShade="BF"/>
                <w:sz w:val="22"/>
                <w:szCs w:val="22"/>
              </w:rPr>
            </w:pPr>
            <w:r w:rsidRPr="001C1B5A">
              <w:rPr>
                <w:rFonts w:cs="Arial"/>
                <w:color w:val="2E74B5" w:themeColor="accent1" w:themeShade="BF"/>
                <w:sz w:val="22"/>
                <w:szCs w:val="22"/>
              </w:rPr>
              <w:t>loss/change to sense of smell/taste</w:t>
            </w:r>
          </w:p>
          <w:p w14:paraId="1FD8BE5B" w14:textId="77777777" w:rsidR="009811C1" w:rsidRPr="001C1B5A" w:rsidRDefault="009811C1" w:rsidP="009811C1">
            <w:pPr>
              <w:pStyle w:val="ListParagraph"/>
              <w:rPr>
                <w:rFonts w:cs="Arial"/>
                <w:color w:val="2E74B5" w:themeColor="accent1" w:themeShade="BF"/>
                <w:sz w:val="22"/>
                <w:szCs w:val="22"/>
              </w:rPr>
            </w:pPr>
          </w:p>
          <w:p w14:paraId="4EDAF738" w14:textId="77777777" w:rsidR="009811C1" w:rsidRPr="001C1B5A" w:rsidRDefault="009811C1" w:rsidP="009811C1">
            <w:pPr>
              <w:pStyle w:val="ListParagraph"/>
              <w:rPr>
                <w:rFonts w:cs="Arial"/>
                <w:color w:val="2E74B5" w:themeColor="accent1" w:themeShade="BF"/>
                <w:sz w:val="22"/>
                <w:szCs w:val="22"/>
              </w:rPr>
            </w:pPr>
          </w:p>
          <w:p w14:paraId="57B041B5" w14:textId="77777777" w:rsidR="009811C1" w:rsidRPr="001C1B5A" w:rsidRDefault="009811C1" w:rsidP="009811C1">
            <w:pPr>
              <w:pStyle w:val="ListParagraph"/>
              <w:rPr>
                <w:rFonts w:cs="Arial"/>
                <w:color w:val="2E74B5" w:themeColor="accent1" w:themeShade="BF"/>
                <w:sz w:val="22"/>
                <w:szCs w:val="22"/>
              </w:rPr>
            </w:pPr>
          </w:p>
          <w:p w14:paraId="782D2344" w14:textId="79F5AB5E" w:rsidR="009811C1" w:rsidRPr="001C1B5A" w:rsidRDefault="009811C1"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lastRenderedPageBreak/>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r w:rsidR="00E106B2" w:rsidRPr="001C1B5A">
              <w:rPr>
                <w:rFonts w:cs="Arial"/>
                <w:color w:val="2E74B5" w:themeColor="accent1" w:themeShade="BF"/>
                <w:sz w:val="22"/>
                <w:szCs w:val="22"/>
              </w:rPr>
              <w:t>School</w:t>
            </w:r>
            <w:r w:rsidRPr="001C1B5A">
              <w:rPr>
                <w:rFonts w:cs="Arial"/>
                <w:color w:val="2E74B5" w:themeColor="accent1" w:themeShade="BF"/>
                <w:sz w:val="22"/>
                <w:szCs w:val="22"/>
              </w:rPr>
              <w:t xml:space="preserve"> may be contacted in exceptional cases to help with identifying close contacts, as currently happens in managing other infectious diseases.</w:t>
            </w:r>
          </w:p>
          <w:p w14:paraId="5F342F7D" w14:textId="77777777" w:rsidR="00E106B2" w:rsidRPr="001C1B5A" w:rsidRDefault="00E106B2" w:rsidP="00E106B2">
            <w:pPr>
              <w:pStyle w:val="ListParagraph"/>
              <w:rPr>
                <w:rFonts w:cs="Arial"/>
                <w:color w:val="2E74B5" w:themeColor="accent1" w:themeShade="BF"/>
                <w:sz w:val="22"/>
                <w:szCs w:val="22"/>
              </w:rPr>
            </w:pPr>
          </w:p>
          <w:p w14:paraId="33E65E00" w14:textId="77777777" w:rsidR="00B665E7" w:rsidRPr="001C1B5A" w:rsidRDefault="00B665E7"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Setting based contact tracing of staff cases and staff contacts to be reported to the Self-Isolation Hub (020 3743 6715)</w:t>
            </w:r>
          </w:p>
          <w:p w14:paraId="60BC3A5F" w14:textId="77777777" w:rsidR="00E106B2" w:rsidRPr="001C1B5A" w:rsidRDefault="00E106B2" w:rsidP="00E106B2">
            <w:pPr>
              <w:pStyle w:val="ListParagraph"/>
              <w:rPr>
                <w:rFonts w:cs="Arial"/>
                <w:color w:val="2E74B5" w:themeColor="accent1" w:themeShade="BF"/>
                <w:sz w:val="22"/>
                <w:szCs w:val="22"/>
              </w:rPr>
            </w:pPr>
          </w:p>
          <w:p w14:paraId="5BD2A824" w14:textId="77777777" w:rsidR="00E106B2" w:rsidRPr="001C1B5A" w:rsidRDefault="00E106B2" w:rsidP="00E106B2">
            <w:pPr>
              <w:pStyle w:val="ListParagraph"/>
              <w:rPr>
                <w:rFonts w:cs="Arial"/>
                <w:color w:val="2E74B5" w:themeColor="accent1" w:themeShade="BF"/>
                <w:sz w:val="22"/>
                <w:szCs w:val="22"/>
              </w:rPr>
            </w:pPr>
          </w:p>
          <w:p w14:paraId="78F35FC1" w14:textId="77777777" w:rsidR="008D3BFE" w:rsidRPr="008D3BFE" w:rsidRDefault="008D3BFE" w:rsidP="008D3BFE">
            <w:pPr>
              <w:pStyle w:val="ListParagraph"/>
              <w:numPr>
                <w:ilvl w:val="0"/>
                <w:numId w:val="5"/>
              </w:numPr>
              <w:rPr>
                <w:rFonts w:cs="Arial"/>
                <w:color w:val="FF0000"/>
                <w:sz w:val="22"/>
                <w:szCs w:val="22"/>
              </w:rPr>
            </w:pPr>
            <w:r w:rsidRPr="00E8619E">
              <w:rPr>
                <w:rFonts w:cs="Arial"/>
                <w:color w:val="FF0000"/>
              </w:rPr>
              <w:t>people who are fully vaccinated and identified as a contact of someone with COVID-19 – whether Omicron or not – should take an NHS rapid lateral flow test every day for 7 days</w:t>
            </w:r>
          </w:p>
          <w:p w14:paraId="2BAD64AD" w14:textId="77777777" w:rsidR="008D3BFE" w:rsidRPr="008D3BFE" w:rsidRDefault="008D3BFE" w:rsidP="008D3BFE">
            <w:pPr>
              <w:pStyle w:val="ListParagraph"/>
              <w:rPr>
                <w:rFonts w:cs="Arial"/>
                <w:color w:val="FF0000"/>
                <w:sz w:val="22"/>
                <w:szCs w:val="22"/>
              </w:rPr>
            </w:pPr>
          </w:p>
          <w:p w14:paraId="35FC1A8A" w14:textId="77777777" w:rsidR="008D3BFE" w:rsidRPr="008D3BFE" w:rsidRDefault="008D3BFE" w:rsidP="008D3BFE">
            <w:pPr>
              <w:numPr>
                <w:ilvl w:val="0"/>
                <w:numId w:val="5"/>
              </w:numPr>
              <w:shd w:val="clear" w:color="auto" w:fill="FFFFFF"/>
              <w:spacing w:after="75" w:line="259" w:lineRule="auto"/>
              <w:rPr>
                <w:rFonts w:cs="Arial"/>
                <w:color w:val="FF0000"/>
              </w:rPr>
            </w:pPr>
            <w:r w:rsidRPr="008D3BFE">
              <w:rPr>
                <w:rFonts w:cs="Arial"/>
                <w:color w:val="FF0000"/>
              </w:rPr>
              <w:t>Those who test positive or develop symptoms will need to self-isolate</w:t>
            </w:r>
          </w:p>
          <w:p w14:paraId="2392E3DF" w14:textId="0E9FD0E9" w:rsidR="008D3BFE" w:rsidRPr="00006D1A" w:rsidRDefault="008D3BFE" w:rsidP="008D3BFE">
            <w:pPr>
              <w:numPr>
                <w:ilvl w:val="0"/>
                <w:numId w:val="5"/>
              </w:numPr>
              <w:shd w:val="clear" w:color="auto" w:fill="FFFFFF"/>
              <w:spacing w:after="75" w:line="259" w:lineRule="auto"/>
              <w:rPr>
                <w:rFonts w:cs="Arial"/>
                <w:color w:val="0B0C0C"/>
              </w:rPr>
            </w:pPr>
            <w:r w:rsidRPr="008D3BFE">
              <w:rPr>
                <w:rFonts w:cs="Arial"/>
                <w:color w:val="FF0000"/>
              </w:rPr>
              <w:t>Unvaccinated adults must continue to self-isolate for 10 days if they are a contact of someone with COVID-19</w:t>
            </w:r>
          </w:p>
          <w:p w14:paraId="5852AAA3" w14:textId="3A372C69" w:rsidR="00006D1A" w:rsidRPr="00006D1A" w:rsidRDefault="00006D1A" w:rsidP="00006D1A">
            <w:pPr>
              <w:shd w:val="clear" w:color="auto" w:fill="FFFFFF"/>
              <w:spacing w:before="300" w:after="300"/>
              <w:rPr>
                <w:rFonts w:cs="Arial"/>
                <w:color w:val="FF0000"/>
              </w:rPr>
            </w:pPr>
            <w:r>
              <w:rPr>
                <w:rFonts w:cs="Arial"/>
                <w:color w:val="FF0000"/>
              </w:rPr>
              <w:t>A</w:t>
            </w:r>
            <w:r w:rsidRPr="00006D1A">
              <w:rPr>
                <w:rFonts w:cs="Arial"/>
                <w:color w:val="FF0000"/>
              </w:rPr>
              <w:t xml:space="preserve">nyone whose rapid test comes back positive or who develops COVID-19 symptoms should self-isolate and take a confirmatory PCR test to verify the result. If the PCR result comes back positive, contacts must self-isolate for 10 days </w:t>
            </w:r>
            <w:r w:rsidRPr="00006D1A">
              <w:rPr>
                <w:rFonts w:cs="Arial"/>
                <w:color w:val="FF0000"/>
              </w:rPr>
              <w:lastRenderedPageBreak/>
              <w:t xml:space="preserve">from the day they took the positive rapid test or developed symptoms. They do not need to continue taking rapid tests during that </w:t>
            </w:r>
            <w:proofErr w:type="gramStart"/>
            <w:r w:rsidRPr="00006D1A">
              <w:rPr>
                <w:rFonts w:cs="Arial"/>
                <w:color w:val="FF0000"/>
              </w:rPr>
              <w:t>10 day</w:t>
            </w:r>
            <w:proofErr w:type="gramEnd"/>
            <w:r w:rsidRPr="00006D1A">
              <w:rPr>
                <w:rFonts w:cs="Arial"/>
                <w:color w:val="FF0000"/>
              </w:rPr>
              <w:t xml:space="preserve"> isolation period. If the PCR result comes back negative, contacts can leave self-isolation but should continue to take rapid tests for the remainder of the 7 days.</w:t>
            </w:r>
          </w:p>
          <w:p w14:paraId="7BBBE0C2" w14:textId="225A69EC" w:rsidR="00006D1A" w:rsidRPr="00006D1A" w:rsidRDefault="00006D1A" w:rsidP="00006D1A">
            <w:pPr>
              <w:shd w:val="clear" w:color="auto" w:fill="FFFFFF"/>
              <w:spacing w:before="300" w:after="300"/>
              <w:rPr>
                <w:rFonts w:cs="Arial"/>
                <w:color w:val="FF0000"/>
              </w:rPr>
            </w:pPr>
            <w:r w:rsidRPr="00006D1A">
              <w:rPr>
                <w:rFonts w:cs="Arial"/>
                <w:color w:val="FF0000"/>
              </w:rPr>
              <w:t>Anyone identified as a contact with a negative rapid lateral flow result is strongly advised to limit close contact with other people outside their household, especially in crowded or enclosed spaces and with anyone who is more vulnerable. They should also follow government guidance on wearing a face covering and working from home where possible.</w:t>
            </w:r>
          </w:p>
          <w:p w14:paraId="241E2F05" w14:textId="77777777" w:rsidR="00006D1A" w:rsidRPr="008D3BFE" w:rsidRDefault="00006D1A" w:rsidP="008D3BFE">
            <w:pPr>
              <w:numPr>
                <w:ilvl w:val="0"/>
                <w:numId w:val="5"/>
              </w:numPr>
              <w:shd w:val="clear" w:color="auto" w:fill="FFFFFF"/>
              <w:spacing w:after="75" w:line="259" w:lineRule="auto"/>
              <w:rPr>
                <w:rFonts w:cs="Arial"/>
                <w:color w:val="0B0C0C"/>
              </w:rPr>
            </w:pPr>
          </w:p>
          <w:p w14:paraId="2F23EB83" w14:textId="77777777" w:rsidR="00E106B2" w:rsidRPr="001C1B5A" w:rsidRDefault="00E106B2" w:rsidP="009811C1">
            <w:pPr>
              <w:ind w:left="360"/>
              <w:rPr>
                <w:rFonts w:cs="Arial"/>
                <w:color w:val="2E74B5" w:themeColor="accent1" w:themeShade="BF"/>
                <w:sz w:val="22"/>
                <w:szCs w:val="22"/>
              </w:rPr>
            </w:pPr>
          </w:p>
          <w:p w14:paraId="64ACDB92" w14:textId="3CB4A242" w:rsidR="008D3BFE" w:rsidRPr="009B50F3" w:rsidRDefault="009811C1" w:rsidP="009B50F3">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 xml:space="preserve">Staff who do not need to isolate, and children and young people aged under 18 years 6 months who usually attend school, and have been identified as a close contact, should </w:t>
            </w:r>
            <w:r w:rsidRPr="001C1B5A">
              <w:rPr>
                <w:rFonts w:cs="Arial"/>
                <w:b/>
                <w:color w:val="2E74B5" w:themeColor="accent1" w:themeShade="BF"/>
                <w:sz w:val="22"/>
                <w:szCs w:val="22"/>
              </w:rPr>
              <w:t>continue to attend school as normal</w:t>
            </w:r>
            <w:r w:rsidRPr="001C1B5A">
              <w:rPr>
                <w:rFonts w:cs="Arial"/>
                <w:color w:val="2E74B5" w:themeColor="accent1" w:themeShade="BF"/>
                <w:sz w:val="22"/>
                <w:szCs w:val="22"/>
              </w:rPr>
              <w:t xml:space="preserve">. </w:t>
            </w:r>
          </w:p>
          <w:p w14:paraId="17D09780" w14:textId="77777777" w:rsidR="001C1B5A" w:rsidRPr="001C1B5A" w:rsidRDefault="001C1B5A" w:rsidP="008D3BFE">
            <w:pPr>
              <w:pStyle w:val="ListParagraph"/>
              <w:numPr>
                <w:ilvl w:val="0"/>
                <w:numId w:val="5"/>
              </w:numPr>
              <w:rPr>
                <w:rFonts w:cs="Arial"/>
                <w:color w:val="2E74B5" w:themeColor="accent1" w:themeShade="BF"/>
                <w:sz w:val="22"/>
                <w:szCs w:val="22"/>
              </w:rPr>
            </w:pPr>
          </w:p>
          <w:p w14:paraId="2015220C" w14:textId="32D564DB" w:rsidR="00E04D4C" w:rsidRPr="00021348" w:rsidRDefault="00E04D4C" w:rsidP="008D3BFE">
            <w:pPr>
              <w:numPr>
                <w:ilvl w:val="0"/>
                <w:numId w:val="5"/>
              </w:numPr>
              <w:rPr>
                <w:rFonts w:cs="Arial"/>
                <w:color w:val="0070C0"/>
                <w:sz w:val="22"/>
                <w:szCs w:val="22"/>
              </w:rPr>
            </w:pPr>
            <w:r w:rsidRPr="00021348">
              <w:rPr>
                <w:rFonts w:cs="Arial"/>
                <w:color w:val="0070C0"/>
                <w:sz w:val="22"/>
                <w:szCs w:val="22"/>
              </w:rPr>
              <w:t>Stocks of tissue, hand-</w:t>
            </w:r>
            <w:proofErr w:type="gramStart"/>
            <w:r w:rsidRPr="00021348">
              <w:rPr>
                <w:rFonts w:cs="Arial"/>
                <w:color w:val="0070C0"/>
                <w:sz w:val="22"/>
                <w:szCs w:val="22"/>
              </w:rPr>
              <w:t>sanitiser</w:t>
            </w:r>
            <w:proofErr w:type="gramEnd"/>
            <w:r w:rsidRPr="00021348">
              <w:rPr>
                <w:rFonts w:cs="Arial"/>
                <w:color w:val="0070C0"/>
                <w:sz w:val="22"/>
                <w:szCs w:val="22"/>
              </w:rPr>
              <w:t xml:space="preserve"> and cleaner-sanitiser to be located in </w:t>
            </w:r>
            <w:r w:rsidR="00E106B2">
              <w:rPr>
                <w:rFonts w:cs="Arial"/>
                <w:color w:val="0070C0"/>
                <w:sz w:val="22"/>
                <w:szCs w:val="22"/>
              </w:rPr>
              <w:t>Isolation Room at school where child or adult with symptoms will wait to be collected/go home</w:t>
            </w:r>
            <w:r w:rsidRPr="00021348">
              <w:rPr>
                <w:rFonts w:cs="Arial"/>
                <w:color w:val="0070C0"/>
                <w:sz w:val="22"/>
                <w:szCs w:val="22"/>
              </w:rPr>
              <w:t xml:space="preserve">.  PPE also to be to hand for use by staff assisting this person </w:t>
            </w:r>
            <w:r w:rsidRPr="00021348">
              <w:rPr>
                <w:rFonts w:cs="Arial"/>
                <w:i/>
                <w:color w:val="0070C0"/>
                <w:sz w:val="22"/>
                <w:szCs w:val="22"/>
              </w:rPr>
              <w:t>if this is unavoidable</w:t>
            </w:r>
            <w:r w:rsidRPr="00021348">
              <w:rPr>
                <w:rFonts w:cs="Arial"/>
                <w:color w:val="0070C0"/>
                <w:sz w:val="22"/>
                <w:szCs w:val="22"/>
              </w:rPr>
              <w:t xml:space="preserve"> (see First Aid section).</w:t>
            </w:r>
          </w:p>
          <w:p w14:paraId="65C7FCE6" w14:textId="77777777" w:rsidR="00E04D4C" w:rsidRPr="00021348" w:rsidRDefault="00E04D4C" w:rsidP="008D3BFE">
            <w:pPr>
              <w:numPr>
                <w:ilvl w:val="0"/>
                <w:numId w:val="5"/>
              </w:numPr>
              <w:rPr>
                <w:rFonts w:cs="Arial"/>
                <w:color w:val="0070C0"/>
                <w:sz w:val="22"/>
                <w:szCs w:val="22"/>
              </w:rPr>
            </w:pPr>
            <w:r w:rsidRPr="00021348">
              <w:rPr>
                <w:rFonts w:cs="Arial"/>
                <w:color w:val="0070C0"/>
                <w:sz w:val="22"/>
                <w:szCs w:val="22"/>
              </w:rPr>
              <w:t>The room must then be cleaned in line with previously circulated guidance.</w:t>
            </w:r>
          </w:p>
          <w:p w14:paraId="443DFBE4" w14:textId="77777777" w:rsidR="005A6712" w:rsidRPr="00021348" w:rsidRDefault="005A6712" w:rsidP="008D3BFE">
            <w:pPr>
              <w:numPr>
                <w:ilvl w:val="0"/>
                <w:numId w:val="5"/>
              </w:numPr>
              <w:rPr>
                <w:rFonts w:cs="Arial"/>
                <w:color w:val="0070C0"/>
                <w:sz w:val="22"/>
                <w:szCs w:val="22"/>
              </w:rPr>
            </w:pPr>
            <w:r w:rsidRPr="00021348">
              <w:rPr>
                <w:rFonts w:cs="Arial"/>
                <w:color w:val="0070C0"/>
                <w:sz w:val="22"/>
                <w:szCs w:val="22"/>
              </w:rPr>
              <w:t xml:space="preserve">If visual contamination is evident in the room </w:t>
            </w:r>
            <w:proofErr w:type="gramStart"/>
            <w:r w:rsidRPr="00021348">
              <w:rPr>
                <w:rFonts w:cs="Arial"/>
                <w:color w:val="0070C0"/>
                <w:sz w:val="22"/>
                <w:szCs w:val="22"/>
              </w:rPr>
              <w:t>e.g.</w:t>
            </w:r>
            <w:proofErr w:type="gramEnd"/>
            <w:r w:rsidRPr="00021348">
              <w:rPr>
                <w:rFonts w:cs="Arial"/>
                <w:color w:val="0070C0"/>
                <w:sz w:val="22"/>
                <w:szCs w:val="22"/>
              </w:rPr>
              <w:t xml:space="preserve"> saliva on table surfaces etc then PPE in the form of gloves, apron, respirator to be worn for clean.  Contaminated area to be pre-treated with Titan sanitiser.</w:t>
            </w:r>
          </w:p>
          <w:p w14:paraId="1C4E412E" w14:textId="77777777" w:rsidR="00974F23" w:rsidRPr="00021348" w:rsidRDefault="00974F23" w:rsidP="008D3BFE">
            <w:pPr>
              <w:numPr>
                <w:ilvl w:val="0"/>
                <w:numId w:val="5"/>
              </w:numPr>
              <w:rPr>
                <w:rFonts w:cs="Arial"/>
                <w:color w:val="0070C0"/>
                <w:sz w:val="22"/>
                <w:szCs w:val="22"/>
              </w:rPr>
            </w:pPr>
          </w:p>
        </w:tc>
      </w:tr>
      <w:tr w:rsidR="005A7BCD" w:rsidRPr="00093589" w14:paraId="612CAEDA" w14:textId="77777777" w:rsidTr="009B1357">
        <w:tc>
          <w:tcPr>
            <w:tcW w:w="1336" w:type="pct"/>
            <w:shd w:val="clear" w:color="auto" w:fill="auto"/>
          </w:tcPr>
          <w:p w14:paraId="57922B39"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p>
          <w:p w14:paraId="1D90FF94"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r w:rsidRPr="005A7BCD">
              <w:rPr>
                <w:rFonts w:eastAsia="Lucida Sans Unicode" w:cs="Arial"/>
                <w:b/>
                <w:color w:val="FF0000"/>
                <w:kern w:val="1"/>
                <w:sz w:val="22"/>
                <w:szCs w:val="22"/>
                <w:lang w:val="en-US" w:eastAsia="en-US"/>
              </w:rPr>
              <w:t>Asymptomatic transmission</w:t>
            </w:r>
          </w:p>
          <w:p w14:paraId="5EA995D9"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p>
          <w:p w14:paraId="2AE691CE" w14:textId="77777777" w:rsidR="005A7BCD" w:rsidRPr="005A7BCD" w:rsidRDefault="005A7BCD" w:rsidP="005A7BCD">
            <w:pPr>
              <w:widowControl w:val="0"/>
              <w:suppressAutoHyphens/>
              <w:rPr>
                <w:rFonts w:eastAsia="Lucida Sans Unicode" w:cs="Arial"/>
                <w:color w:val="FF0000"/>
                <w:kern w:val="1"/>
                <w:sz w:val="22"/>
                <w:szCs w:val="22"/>
                <w:lang w:val="en-US" w:eastAsia="en-US"/>
              </w:rPr>
            </w:pPr>
            <w:r w:rsidRPr="005A7BCD">
              <w:rPr>
                <w:rFonts w:eastAsia="Lucida Sans Unicode" w:cs="Arial"/>
                <w:color w:val="FF0000"/>
                <w:kern w:val="1"/>
                <w:sz w:val="22"/>
                <w:szCs w:val="22"/>
                <w:lang w:val="en-US" w:eastAsia="en-US"/>
              </w:rPr>
              <w:t>Potential for contracting COVID-19 via direct or indirect contact with someone NOT displaying symptoms</w:t>
            </w:r>
          </w:p>
          <w:p w14:paraId="6A745BDB"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p>
        </w:tc>
        <w:tc>
          <w:tcPr>
            <w:tcW w:w="773" w:type="pct"/>
            <w:shd w:val="clear" w:color="auto" w:fill="auto"/>
          </w:tcPr>
          <w:p w14:paraId="0CF4E077" w14:textId="77777777" w:rsidR="005A7BCD" w:rsidRPr="005A7BCD" w:rsidRDefault="005A7BCD" w:rsidP="005A7BCD">
            <w:pPr>
              <w:widowControl w:val="0"/>
              <w:suppressAutoHyphens/>
              <w:rPr>
                <w:rFonts w:eastAsia="Lucida Sans Unicode" w:cs="Arial"/>
                <w:color w:val="FF0000"/>
                <w:kern w:val="1"/>
                <w:sz w:val="22"/>
                <w:szCs w:val="22"/>
                <w:lang w:val="en-US" w:eastAsia="en-US"/>
              </w:rPr>
            </w:pPr>
          </w:p>
          <w:p w14:paraId="2953EB08" w14:textId="77777777" w:rsidR="005A7BCD" w:rsidRPr="005A7BCD" w:rsidRDefault="005A7BCD" w:rsidP="005A7BCD">
            <w:pPr>
              <w:widowControl w:val="0"/>
              <w:suppressAutoHyphens/>
              <w:rPr>
                <w:rFonts w:eastAsia="Lucida Sans Unicode" w:cs="Arial"/>
                <w:color w:val="FF0000"/>
                <w:kern w:val="1"/>
                <w:sz w:val="22"/>
                <w:szCs w:val="22"/>
                <w:lang w:val="en-US" w:eastAsia="en-US"/>
              </w:rPr>
            </w:pPr>
            <w:r w:rsidRPr="005A7BCD">
              <w:rPr>
                <w:rFonts w:eastAsia="Lucida Sans Unicode" w:cs="Arial"/>
                <w:color w:val="FF0000"/>
                <w:kern w:val="1"/>
                <w:sz w:val="22"/>
                <w:szCs w:val="22"/>
                <w:lang w:val="en-US" w:eastAsia="en-US"/>
              </w:rPr>
              <w:t>Staff, students</w:t>
            </w:r>
          </w:p>
        </w:tc>
        <w:tc>
          <w:tcPr>
            <w:tcW w:w="174" w:type="pct"/>
            <w:shd w:val="clear" w:color="auto" w:fill="auto"/>
          </w:tcPr>
          <w:p w14:paraId="136C556B" w14:textId="77777777" w:rsidR="005A7BCD" w:rsidRPr="005A7BCD" w:rsidRDefault="005A7BCD" w:rsidP="005A7BCD">
            <w:pPr>
              <w:widowControl w:val="0"/>
              <w:suppressAutoHyphens/>
              <w:ind w:right="-784"/>
              <w:rPr>
                <w:rFonts w:eastAsia="Lucida Sans Unicode" w:cs="Arial"/>
                <w:color w:val="FF0000"/>
                <w:kern w:val="1"/>
                <w:sz w:val="22"/>
                <w:szCs w:val="22"/>
                <w:lang w:val="en-US" w:eastAsia="en-US"/>
              </w:rPr>
            </w:pPr>
          </w:p>
          <w:p w14:paraId="3E15B699" w14:textId="77777777" w:rsidR="005A7BCD" w:rsidRPr="005A7BCD" w:rsidRDefault="000D0CBD" w:rsidP="005A7BCD">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1</w:t>
            </w:r>
          </w:p>
        </w:tc>
        <w:tc>
          <w:tcPr>
            <w:tcW w:w="174" w:type="pct"/>
            <w:shd w:val="clear" w:color="auto" w:fill="auto"/>
          </w:tcPr>
          <w:p w14:paraId="620AE56B" w14:textId="77777777" w:rsidR="005A7BCD" w:rsidRPr="005A7BCD" w:rsidRDefault="005A7BCD" w:rsidP="005A7BCD">
            <w:pPr>
              <w:widowControl w:val="0"/>
              <w:suppressAutoHyphens/>
              <w:ind w:right="-784"/>
              <w:rPr>
                <w:rFonts w:eastAsia="Lucida Sans Unicode" w:cs="Arial"/>
                <w:color w:val="FF0000"/>
                <w:kern w:val="1"/>
                <w:sz w:val="22"/>
                <w:szCs w:val="22"/>
                <w:lang w:val="en-US" w:eastAsia="en-US"/>
              </w:rPr>
            </w:pPr>
          </w:p>
          <w:p w14:paraId="571031E8" w14:textId="77777777" w:rsidR="005A7BCD" w:rsidRPr="005A7BCD" w:rsidRDefault="000D0CBD" w:rsidP="005A7BCD">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4</w:t>
            </w:r>
          </w:p>
        </w:tc>
        <w:tc>
          <w:tcPr>
            <w:tcW w:w="175" w:type="pct"/>
            <w:shd w:val="clear" w:color="auto" w:fill="auto"/>
          </w:tcPr>
          <w:p w14:paraId="23576AAC" w14:textId="77777777" w:rsidR="005A7BCD" w:rsidRPr="005A7BCD" w:rsidRDefault="005A7BCD" w:rsidP="005A7BCD">
            <w:pPr>
              <w:widowControl w:val="0"/>
              <w:suppressAutoHyphens/>
              <w:ind w:right="-784"/>
              <w:rPr>
                <w:rFonts w:eastAsia="Lucida Sans Unicode" w:cs="Arial"/>
                <w:color w:val="FF0000"/>
                <w:kern w:val="1"/>
                <w:sz w:val="22"/>
                <w:szCs w:val="22"/>
                <w:lang w:val="en-US" w:eastAsia="en-US"/>
              </w:rPr>
            </w:pPr>
          </w:p>
          <w:p w14:paraId="6BA416B5" w14:textId="77777777" w:rsidR="005A7BCD" w:rsidRPr="005A7BCD" w:rsidRDefault="000D0CBD" w:rsidP="005A7BCD">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4</w:t>
            </w:r>
          </w:p>
        </w:tc>
        <w:tc>
          <w:tcPr>
            <w:tcW w:w="2368" w:type="pct"/>
            <w:shd w:val="clear" w:color="auto" w:fill="auto"/>
          </w:tcPr>
          <w:p w14:paraId="11080FDF" w14:textId="77777777" w:rsidR="005A7BCD" w:rsidRPr="005A7BCD" w:rsidRDefault="005A7BCD" w:rsidP="005A7BCD">
            <w:pPr>
              <w:ind w:left="360"/>
              <w:rPr>
                <w:rFonts w:cs="Arial"/>
                <w:color w:val="FF0000"/>
                <w:sz w:val="22"/>
                <w:szCs w:val="22"/>
              </w:rPr>
            </w:pPr>
          </w:p>
          <w:p w14:paraId="7D55AA0F" w14:textId="0C306307" w:rsidR="005A7BCD" w:rsidRPr="00C852AC" w:rsidRDefault="00F9777F" w:rsidP="00D37A13">
            <w:pPr>
              <w:numPr>
                <w:ilvl w:val="0"/>
                <w:numId w:val="1"/>
              </w:numPr>
              <w:rPr>
                <w:rFonts w:cs="Arial"/>
                <w:color w:val="0070C0"/>
                <w:sz w:val="22"/>
                <w:szCs w:val="22"/>
              </w:rPr>
            </w:pPr>
            <w:r>
              <w:rPr>
                <w:rFonts w:cs="Arial"/>
                <w:color w:val="FF0000"/>
                <w:sz w:val="22"/>
                <w:szCs w:val="22"/>
              </w:rPr>
              <w:t>Daily</w:t>
            </w:r>
            <w:r w:rsidR="005A7BCD" w:rsidRPr="000E5A35">
              <w:rPr>
                <w:rFonts w:cs="Arial"/>
                <w:color w:val="FF0000"/>
                <w:sz w:val="22"/>
                <w:szCs w:val="22"/>
              </w:rPr>
              <w:t xml:space="preserve"> </w:t>
            </w:r>
            <w:r w:rsidR="005A7BCD" w:rsidRPr="00C852AC">
              <w:rPr>
                <w:rFonts w:cs="Arial"/>
                <w:color w:val="0070C0"/>
                <w:sz w:val="22"/>
                <w:szCs w:val="22"/>
              </w:rPr>
              <w:t>lateral flow device (LFD) testing of staff to be undertaken on an ongoing rotational basis.</w:t>
            </w:r>
          </w:p>
          <w:p w14:paraId="5A6A0FA9" w14:textId="77777777" w:rsidR="000D0CBD" w:rsidRPr="00C852AC" w:rsidRDefault="000D0CBD" w:rsidP="00D37A13">
            <w:pPr>
              <w:numPr>
                <w:ilvl w:val="0"/>
                <w:numId w:val="1"/>
              </w:numPr>
              <w:rPr>
                <w:rFonts w:cs="Arial"/>
                <w:color w:val="0070C0"/>
                <w:sz w:val="22"/>
                <w:szCs w:val="22"/>
              </w:rPr>
            </w:pPr>
            <w:r w:rsidRPr="00C852AC">
              <w:rPr>
                <w:rFonts w:cs="Arial"/>
                <w:color w:val="0070C0"/>
                <w:sz w:val="22"/>
                <w:szCs w:val="22"/>
              </w:rPr>
              <w:t>Tests to be undertaken 3-4 days apart.</w:t>
            </w:r>
          </w:p>
          <w:p w14:paraId="31E7BD4F" w14:textId="77777777" w:rsidR="005A7BCD" w:rsidRPr="00C852AC" w:rsidRDefault="005A7BCD" w:rsidP="00D37A13">
            <w:pPr>
              <w:numPr>
                <w:ilvl w:val="0"/>
                <w:numId w:val="13"/>
              </w:numPr>
              <w:ind w:left="357" w:hanging="357"/>
              <w:rPr>
                <w:rFonts w:cs="Arial"/>
                <w:color w:val="0070C0"/>
                <w:sz w:val="22"/>
                <w:szCs w:val="22"/>
              </w:rPr>
            </w:pPr>
            <w:r w:rsidRPr="00C852AC">
              <w:rPr>
                <w:rFonts w:cs="Arial"/>
                <w:color w:val="0070C0"/>
                <w:sz w:val="22"/>
                <w:szCs w:val="22"/>
              </w:rPr>
              <w:t>Separate risk assessment describes controls, consent process and training requirements for LFD testing.  Risk assessment record follows format determined by NHS Track and Trace.</w:t>
            </w:r>
          </w:p>
          <w:p w14:paraId="22563D4B" w14:textId="77777777" w:rsidR="005A7BCD" w:rsidRPr="00C852AC" w:rsidRDefault="005A7BCD" w:rsidP="00D37A13">
            <w:pPr>
              <w:numPr>
                <w:ilvl w:val="0"/>
                <w:numId w:val="13"/>
              </w:numPr>
              <w:ind w:left="357" w:hanging="357"/>
              <w:rPr>
                <w:rFonts w:cs="Arial"/>
                <w:color w:val="0070C0"/>
                <w:sz w:val="22"/>
                <w:szCs w:val="22"/>
              </w:rPr>
            </w:pPr>
            <w:r w:rsidRPr="00C852AC">
              <w:rPr>
                <w:rFonts w:cs="Arial"/>
                <w:color w:val="0070C0"/>
                <w:sz w:val="22"/>
                <w:szCs w:val="22"/>
              </w:rPr>
              <w:t xml:space="preserve">Any staff member testing positive will </w:t>
            </w:r>
            <w:r w:rsidR="000D0CBD" w:rsidRPr="00C852AC">
              <w:rPr>
                <w:rFonts w:cs="Arial"/>
                <w:color w:val="0070C0"/>
                <w:sz w:val="22"/>
                <w:szCs w:val="22"/>
              </w:rPr>
              <w:t>not come into work but will</w:t>
            </w:r>
            <w:r w:rsidRPr="00C852AC">
              <w:rPr>
                <w:rFonts w:cs="Arial"/>
                <w:color w:val="0070C0"/>
                <w:sz w:val="22"/>
                <w:szCs w:val="22"/>
              </w:rPr>
              <w:t xml:space="preserve"> isolate as soon as the notification has been received</w:t>
            </w:r>
            <w:r w:rsidR="000D0CBD" w:rsidRPr="00C852AC">
              <w:rPr>
                <w:rFonts w:cs="Arial"/>
                <w:color w:val="0070C0"/>
                <w:sz w:val="22"/>
                <w:szCs w:val="22"/>
              </w:rPr>
              <w:t xml:space="preserve"> for 10 days</w:t>
            </w:r>
            <w:r w:rsidRPr="00C852AC">
              <w:rPr>
                <w:rFonts w:cs="Arial"/>
                <w:color w:val="0070C0"/>
                <w:sz w:val="22"/>
                <w:szCs w:val="22"/>
              </w:rPr>
              <w:t xml:space="preserve">.  They will take the full PCR test to confirm. </w:t>
            </w:r>
          </w:p>
          <w:p w14:paraId="25FFCB73" w14:textId="7DD38BE1" w:rsidR="005A7BCD" w:rsidRPr="005A7BCD" w:rsidRDefault="00C34B7F" w:rsidP="00F33F85">
            <w:pPr>
              <w:numPr>
                <w:ilvl w:val="0"/>
                <w:numId w:val="13"/>
              </w:numPr>
              <w:ind w:left="357" w:hanging="357"/>
              <w:rPr>
                <w:rFonts w:cs="Arial"/>
                <w:color w:val="FF0000"/>
                <w:sz w:val="22"/>
                <w:szCs w:val="22"/>
              </w:rPr>
            </w:pPr>
            <w:r>
              <w:rPr>
                <w:rFonts w:cs="Arial"/>
                <w:color w:val="0070C0"/>
                <w:sz w:val="22"/>
                <w:szCs w:val="22"/>
              </w:rPr>
              <w:t xml:space="preserve">Primary </w:t>
            </w:r>
            <w:r w:rsidR="000D0CBD" w:rsidRPr="00C852AC">
              <w:rPr>
                <w:rFonts w:cs="Arial"/>
                <w:color w:val="0070C0"/>
                <w:sz w:val="22"/>
                <w:szCs w:val="22"/>
              </w:rPr>
              <w:t xml:space="preserve">Pupils will not be </w:t>
            </w:r>
            <w:r>
              <w:rPr>
                <w:rFonts w:cs="Arial"/>
                <w:color w:val="0070C0"/>
                <w:sz w:val="22"/>
                <w:szCs w:val="22"/>
              </w:rPr>
              <w:t xml:space="preserve">asymptomatically </w:t>
            </w:r>
            <w:r w:rsidR="000D0CBD" w:rsidRPr="00C852AC">
              <w:rPr>
                <w:rFonts w:cs="Arial"/>
                <w:color w:val="0070C0"/>
                <w:sz w:val="22"/>
                <w:szCs w:val="22"/>
              </w:rPr>
              <w:t>tested</w:t>
            </w:r>
            <w:r>
              <w:rPr>
                <w:rFonts w:cs="Arial"/>
                <w:color w:val="0070C0"/>
                <w:sz w:val="22"/>
                <w:szCs w:val="22"/>
              </w:rPr>
              <w:t xml:space="preserve"> with LFD tests</w:t>
            </w:r>
            <w:r>
              <w:rPr>
                <w:rFonts w:cs="Arial"/>
                <w:color w:val="FF0000"/>
                <w:sz w:val="22"/>
                <w:szCs w:val="22"/>
              </w:rPr>
              <w:t>.</w:t>
            </w:r>
          </w:p>
        </w:tc>
      </w:tr>
      <w:tr w:rsidR="00934AB1" w:rsidRPr="00093589" w14:paraId="50FDACE2" w14:textId="77777777" w:rsidTr="009B1357">
        <w:tc>
          <w:tcPr>
            <w:tcW w:w="1336" w:type="pct"/>
            <w:shd w:val="clear" w:color="auto" w:fill="auto"/>
          </w:tcPr>
          <w:p w14:paraId="52211943" w14:textId="165E8997" w:rsidR="00934AB1" w:rsidRPr="009B50F3" w:rsidRDefault="00934AB1" w:rsidP="005A7BCD">
            <w:pPr>
              <w:widowControl w:val="0"/>
              <w:suppressAutoHyphens/>
              <w:rPr>
                <w:rFonts w:eastAsia="Lucida Sans Unicode" w:cs="Arial"/>
                <w:b/>
                <w:kern w:val="1"/>
                <w:sz w:val="22"/>
                <w:szCs w:val="22"/>
                <w:lang w:val="en-US" w:eastAsia="en-US"/>
              </w:rPr>
            </w:pPr>
            <w:r w:rsidRPr="009B50F3">
              <w:rPr>
                <w:rFonts w:eastAsia="Lucida Sans Unicode" w:cs="Arial"/>
                <w:b/>
                <w:kern w:val="1"/>
                <w:sz w:val="22"/>
                <w:szCs w:val="22"/>
                <w:lang w:val="en-US" w:eastAsia="en-US"/>
              </w:rPr>
              <w:t>Remote Education</w:t>
            </w:r>
          </w:p>
        </w:tc>
        <w:tc>
          <w:tcPr>
            <w:tcW w:w="773" w:type="pct"/>
            <w:shd w:val="clear" w:color="auto" w:fill="auto"/>
          </w:tcPr>
          <w:p w14:paraId="5AD2F0EF" w14:textId="171D3441" w:rsidR="00934AB1" w:rsidRPr="009B50F3" w:rsidRDefault="00934AB1" w:rsidP="005A7BCD">
            <w:pPr>
              <w:widowControl w:val="0"/>
              <w:suppressAutoHyphens/>
              <w:rPr>
                <w:rFonts w:eastAsia="Lucida Sans Unicode" w:cs="Arial"/>
                <w:kern w:val="1"/>
                <w:sz w:val="22"/>
                <w:szCs w:val="22"/>
                <w:lang w:val="en-US" w:eastAsia="en-US"/>
              </w:rPr>
            </w:pPr>
            <w:r w:rsidRPr="009B50F3">
              <w:rPr>
                <w:rFonts w:eastAsia="Lucida Sans Unicode" w:cs="Arial"/>
                <w:kern w:val="1"/>
                <w:sz w:val="22"/>
                <w:szCs w:val="22"/>
                <w:lang w:val="en-US" w:eastAsia="en-US"/>
              </w:rPr>
              <w:t>Staff, students</w:t>
            </w:r>
          </w:p>
        </w:tc>
        <w:tc>
          <w:tcPr>
            <w:tcW w:w="174" w:type="pct"/>
            <w:shd w:val="clear" w:color="auto" w:fill="auto"/>
          </w:tcPr>
          <w:p w14:paraId="6971F99B" w14:textId="20EE95F9" w:rsidR="00934AB1" w:rsidRPr="009B50F3" w:rsidRDefault="00D67964" w:rsidP="005A7BCD">
            <w:pPr>
              <w:widowControl w:val="0"/>
              <w:suppressAutoHyphens/>
              <w:ind w:right="-784"/>
              <w:rPr>
                <w:rFonts w:eastAsia="Lucida Sans Unicode" w:cs="Arial"/>
                <w:kern w:val="1"/>
                <w:sz w:val="22"/>
                <w:szCs w:val="22"/>
                <w:lang w:val="en-US" w:eastAsia="en-US"/>
              </w:rPr>
            </w:pPr>
            <w:r w:rsidRPr="009B50F3">
              <w:rPr>
                <w:rFonts w:eastAsia="Lucida Sans Unicode" w:cs="Arial"/>
                <w:kern w:val="1"/>
                <w:sz w:val="22"/>
                <w:szCs w:val="22"/>
                <w:lang w:val="en-US" w:eastAsia="en-US"/>
              </w:rPr>
              <w:t>1</w:t>
            </w:r>
          </w:p>
        </w:tc>
        <w:tc>
          <w:tcPr>
            <w:tcW w:w="174" w:type="pct"/>
            <w:shd w:val="clear" w:color="auto" w:fill="auto"/>
          </w:tcPr>
          <w:p w14:paraId="5481A804" w14:textId="4AD5728A" w:rsidR="00934AB1" w:rsidRPr="009B50F3" w:rsidRDefault="00D67964" w:rsidP="005A7BCD">
            <w:pPr>
              <w:widowControl w:val="0"/>
              <w:suppressAutoHyphens/>
              <w:ind w:right="-784"/>
              <w:rPr>
                <w:rFonts w:eastAsia="Lucida Sans Unicode" w:cs="Arial"/>
                <w:kern w:val="1"/>
                <w:sz w:val="22"/>
                <w:szCs w:val="22"/>
                <w:lang w:val="en-US" w:eastAsia="en-US"/>
              </w:rPr>
            </w:pPr>
            <w:r w:rsidRPr="009B50F3">
              <w:rPr>
                <w:rFonts w:eastAsia="Lucida Sans Unicode" w:cs="Arial"/>
                <w:kern w:val="1"/>
                <w:sz w:val="22"/>
                <w:szCs w:val="22"/>
                <w:lang w:val="en-US" w:eastAsia="en-US"/>
              </w:rPr>
              <w:t>1</w:t>
            </w:r>
          </w:p>
        </w:tc>
        <w:tc>
          <w:tcPr>
            <w:tcW w:w="175" w:type="pct"/>
            <w:shd w:val="clear" w:color="auto" w:fill="auto"/>
          </w:tcPr>
          <w:p w14:paraId="0D179333" w14:textId="224C49D8" w:rsidR="00934AB1" w:rsidRPr="009B50F3" w:rsidRDefault="00D67964" w:rsidP="005A7BCD">
            <w:pPr>
              <w:widowControl w:val="0"/>
              <w:suppressAutoHyphens/>
              <w:ind w:right="-784"/>
              <w:rPr>
                <w:rFonts w:eastAsia="Lucida Sans Unicode" w:cs="Arial"/>
                <w:kern w:val="1"/>
                <w:sz w:val="22"/>
                <w:szCs w:val="22"/>
                <w:lang w:val="en-US" w:eastAsia="en-US"/>
              </w:rPr>
            </w:pPr>
            <w:r w:rsidRPr="009B50F3">
              <w:rPr>
                <w:rFonts w:eastAsia="Lucida Sans Unicode" w:cs="Arial"/>
                <w:kern w:val="1"/>
                <w:sz w:val="22"/>
                <w:szCs w:val="22"/>
                <w:lang w:val="en-US" w:eastAsia="en-US"/>
              </w:rPr>
              <w:t>1</w:t>
            </w:r>
          </w:p>
        </w:tc>
        <w:tc>
          <w:tcPr>
            <w:tcW w:w="2368" w:type="pct"/>
            <w:shd w:val="clear" w:color="auto" w:fill="auto"/>
          </w:tcPr>
          <w:p w14:paraId="6416D3C9" w14:textId="2513F231" w:rsidR="004A1A5C" w:rsidRPr="00206BCF" w:rsidRDefault="004A1A5C" w:rsidP="004A1A5C">
            <w:pPr>
              <w:ind w:left="360"/>
              <w:rPr>
                <w:rFonts w:cs="Arial"/>
                <w:color w:val="0070C0"/>
                <w:sz w:val="22"/>
                <w:szCs w:val="22"/>
              </w:rPr>
            </w:pPr>
            <w:r w:rsidRPr="00206BCF">
              <w:rPr>
                <w:rFonts w:cs="Arial"/>
                <w:color w:val="0070C0"/>
                <w:sz w:val="22"/>
                <w:szCs w:val="22"/>
              </w:rPr>
              <w:t xml:space="preserve">Where appropriate, pupils who need to work or learn </w:t>
            </w:r>
            <w:proofErr w:type="gramStart"/>
            <w:r w:rsidRPr="00206BCF">
              <w:rPr>
                <w:rFonts w:cs="Arial"/>
                <w:color w:val="0070C0"/>
                <w:sz w:val="22"/>
                <w:szCs w:val="22"/>
              </w:rPr>
              <w:t>from  home</w:t>
            </w:r>
            <w:proofErr w:type="gramEnd"/>
            <w:r w:rsidRPr="00206BCF">
              <w:rPr>
                <w:rFonts w:cs="Arial"/>
                <w:color w:val="0070C0"/>
                <w:sz w:val="22"/>
                <w:szCs w:val="22"/>
              </w:rPr>
              <w:t xml:space="preserve"> will be provided with remote education if they are well enough to do so. </w:t>
            </w:r>
          </w:p>
          <w:p w14:paraId="009582AC" w14:textId="7C955563" w:rsidR="004A1A5C" w:rsidRPr="00206BCF" w:rsidRDefault="004A1A5C" w:rsidP="004A1A5C">
            <w:pPr>
              <w:ind w:left="360"/>
              <w:rPr>
                <w:rFonts w:cs="Arial"/>
                <w:color w:val="0070C0"/>
                <w:sz w:val="22"/>
                <w:szCs w:val="22"/>
              </w:rPr>
            </w:pPr>
            <w:r w:rsidRPr="00206BCF">
              <w:rPr>
                <w:rFonts w:cs="Arial"/>
                <w:color w:val="0070C0"/>
                <w:sz w:val="22"/>
                <w:szCs w:val="22"/>
              </w:rPr>
              <w:t>The remote education provided will be equivalent in length to the core teaching pupils would receive in school.</w:t>
            </w:r>
          </w:p>
          <w:p w14:paraId="02C2C2F3" w14:textId="77777777" w:rsidR="004A1A5C" w:rsidRPr="00206BCF" w:rsidRDefault="004A1A5C" w:rsidP="004A1A5C">
            <w:pPr>
              <w:ind w:left="360"/>
              <w:rPr>
                <w:rFonts w:cs="Arial"/>
                <w:color w:val="0070C0"/>
                <w:sz w:val="22"/>
                <w:szCs w:val="22"/>
              </w:rPr>
            </w:pPr>
          </w:p>
          <w:p w14:paraId="093F1A25" w14:textId="5FBD78CC" w:rsidR="004A1A5C" w:rsidRPr="00206BCF" w:rsidRDefault="004A1A5C" w:rsidP="004A1A5C">
            <w:pPr>
              <w:ind w:left="360"/>
              <w:rPr>
                <w:rFonts w:cs="Arial"/>
                <w:color w:val="0070C0"/>
                <w:sz w:val="22"/>
                <w:szCs w:val="22"/>
              </w:rPr>
            </w:pPr>
            <w:r w:rsidRPr="00206BCF">
              <w:rPr>
                <w:rFonts w:cs="Arial"/>
                <w:color w:val="0070C0"/>
                <w:sz w:val="22"/>
                <w:szCs w:val="22"/>
              </w:rPr>
              <w:t xml:space="preserve">School </w:t>
            </w:r>
            <w:proofErr w:type="gramStart"/>
            <w:r w:rsidRPr="00206BCF">
              <w:rPr>
                <w:rFonts w:cs="Arial"/>
                <w:color w:val="0070C0"/>
                <w:sz w:val="22"/>
                <w:szCs w:val="22"/>
              </w:rPr>
              <w:t>will  work</w:t>
            </w:r>
            <w:proofErr w:type="gramEnd"/>
            <w:r w:rsidRPr="00206BCF">
              <w:rPr>
                <w:rFonts w:cs="Arial"/>
                <w:color w:val="0070C0"/>
                <w:sz w:val="22"/>
                <w:szCs w:val="22"/>
              </w:rPr>
              <w:t xml:space="preserve"> collaboratively with families and put in place reasonable adjustments so that pupils with special educational needs and disabilities (SEND) can successfully access remote education.</w:t>
            </w:r>
          </w:p>
          <w:p w14:paraId="5C76B4A9" w14:textId="641F2DBB" w:rsidR="00934AB1" w:rsidRPr="009B50F3" w:rsidRDefault="00934AB1" w:rsidP="004A1A5C">
            <w:pPr>
              <w:ind w:left="360"/>
              <w:rPr>
                <w:rFonts w:cs="Arial"/>
                <w:sz w:val="22"/>
                <w:szCs w:val="22"/>
              </w:rPr>
            </w:pPr>
          </w:p>
        </w:tc>
      </w:tr>
      <w:tr w:rsidR="005170A9" w:rsidRPr="00093589" w14:paraId="58111A6E" w14:textId="77777777" w:rsidTr="00FA3F2F">
        <w:tc>
          <w:tcPr>
            <w:tcW w:w="5000" w:type="pct"/>
            <w:gridSpan w:val="6"/>
            <w:shd w:val="clear" w:color="auto" w:fill="D9D9D9"/>
          </w:tcPr>
          <w:p w14:paraId="5841AA08" w14:textId="79B4A4AF" w:rsidR="005170A9" w:rsidRPr="003713C8" w:rsidRDefault="00423A90" w:rsidP="003713C8">
            <w:pPr>
              <w:rPr>
                <w:rFonts w:cs="Arial"/>
                <w:sz w:val="22"/>
                <w:szCs w:val="22"/>
              </w:rPr>
            </w:pPr>
            <w:r w:rsidRPr="003713C8">
              <w:rPr>
                <w:rFonts w:cs="Arial"/>
                <w:sz w:val="22"/>
                <w:szCs w:val="22"/>
              </w:rPr>
              <w:t xml:space="preserve">All staff to continue </w:t>
            </w:r>
            <w:r w:rsidR="009B50F3">
              <w:rPr>
                <w:rFonts w:cs="Arial"/>
                <w:sz w:val="22"/>
                <w:szCs w:val="22"/>
              </w:rPr>
              <w:t>daily</w:t>
            </w:r>
            <w:r w:rsidRPr="003713C8">
              <w:rPr>
                <w:rFonts w:cs="Arial"/>
                <w:sz w:val="22"/>
                <w:szCs w:val="22"/>
              </w:rPr>
              <w:t xml:space="preserve"> testing</w:t>
            </w:r>
            <w:r w:rsidR="00041DCC" w:rsidRPr="003713C8">
              <w:rPr>
                <w:rFonts w:cs="Arial"/>
                <w:sz w:val="22"/>
                <w:szCs w:val="22"/>
              </w:rPr>
              <w:t>, reporting</w:t>
            </w:r>
            <w:r w:rsidRPr="003713C8">
              <w:rPr>
                <w:rFonts w:cs="Arial"/>
                <w:sz w:val="22"/>
                <w:szCs w:val="22"/>
              </w:rPr>
              <w:t xml:space="preserve"> to </w:t>
            </w:r>
            <w:r w:rsidR="00E87F18">
              <w:rPr>
                <w:rFonts w:cs="Arial"/>
                <w:sz w:val="22"/>
                <w:szCs w:val="22"/>
              </w:rPr>
              <w:t>LP</w:t>
            </w:r>
            <w:r w:rsidRPr="003713C8">
              <w:rPr>
                <w:rFonts w:cs="Arial"/>
                <w:sz w:val="22"/>
                <w:szCs w:val="22"/>
              </w:rPr>
              <w:t xml:space="preserve"> immediately if positive. Each school admin to main</w:t>
            </w:r>
            <w:r w:rsidR="00546425" w:rsidRPr="003713C8">
              <w:rPr>
                <w:rFonts w:cs="Arial"/>
                <w:sz w:val="22"/>
                <w:szCs w:val="22"/>
              </w:rPr>
              <w:t xml:space="preserve">tain records </w:t>
            </w:r>
            <w:r w:rsidR="00E37597" w:rsidRPr="003713C8">
              <w:rPr>
                <w:rFonts w:cs="Arial"/>
                <w:sz w:val="22"/>
                <w:szCs w:val="22"/>
              </w:rPr>
              <w:t>for managing test kits and results.</w:t>
            </w:r>
            <w:r w:rsidR="00041DCC" w:rsidRPr="003713C8">
              <w:rPr>
                <w:rFonts w:cs="Arial"/>
                <w:sz w:val="22"/>
                <w:szCs w:val="22"/>
              </w:rPr>
              <w:t xml:space="preserve"> </w:t>
            </w:r>
          </w:p>
          <w:p w14:paraId="0687C46B" w14:textId="77777777" w:rsidR="00253AEF" w:rsidRDefault="00253AEF" w:rsidP="003713C8">
            <w:pPr>
              <w:pStyle w:val="NormalWeb"/>
              <w:rPr>
                <w:rFonts w:ascii="Arial" w:hAnsi="Arial" w:cs="Arial"/>
                <w:sz w:val="22"/>
                <w:szCs w:val="22"/>
              </w:rPr>
            </w:pPr>
            <w:r w:rsidRPr="00BD5E2E">
              <w:rPr>
                <w:rFonts w:ascii="Arial" w:hAnsi="Arial" w:cs="Arial"/>
                <w:sz w:val="22"/>
                <w:szCs w:val="22"/>
              </w:rPr>
              <w:t>Clear roles and expectations defined for all staff, reminders of procedures when someone displays symptoms</w:t>
            </w:r>
          </w:p>
          <w:p w14:paraId="2186DF91" w14:textId="0E4FB538" w:rsidR="00253AEF" w:rsidRPr="00BD5E2E" w:rsidRDefault="00253AEF" w:rsidP="003713C8">
            <w:pPr>
              <w:pStyle w:val="NormalWeb"/>
              <w:rPr>
                <w:rFonts w:ascii="Arial" w:hAnsi="Arial" w:cs="Arial"/>
                <w:sz w:val="22"/>
                <w:szCs w:val="22"/>
              </w:rPr>
            </w:pPr>
            <w:r>
              <w:rPr>
                <w:rFonts w:ascii="Arial" w:hAnsi="Arial" w:cs="Arial"/>
                <w:sz w:val="22"/>
                <w:szCs w:val="22"/>
              </w:rPr>
              <w:t>Reminders to all staff about latest PHE SW flow chart</w:t>
            </w:r>
            <w:r w:rsidR="00F33F85">
              <w:rPr>
                <w:rFonts w:ascii="Arial" w:hAnsi="Arial" w:cs="Arial"/>
                <w:sz w:val="22"/>
                <w:szCs w:val="22"/>
              </w:rPr>
              <w:t>.</w:t>
            </w:r>
          </w:p>
          <w:p w14:paraId="6A24EC7D" w14:textId="36918138" w:rsidR="00423A90" w:rsidRDefault="003713C8" w:rsidP="004A1A5C">
            <w:pPr>
              <w:pStyle w:val="NormalWeb"/>
              <w:rPr>
                <w:rFonts w:cs="Arial"/>
                <w:color w:val="8EAADB"/>
                <w:sz w:val="22"/>
                <w:szCs w:val="22"/>
              </w:rPr>
            </w:pPr>
            <w:r>
              <w:rPr>
                <w:rFonts w:ascii="Arial" w:hAnsi="Arial" w:cs="Arial"/>
                <w:sz w:val="22"/>
                <w:szCs w:val="22"/>
              </w:rPr>
              <w:t>C</w:t>
            </w:r>
            <w:r w:rsidR="00253AEF" w:rsidRPr="00BD5E2E">
              <w:rPr>
                <w:rFonts w:ascii="Arial" w:hAnsi="Arial" w:cs="Arial"/>
                <w:sz w:val="22"/>
                <w:szCs w:val="22"/>
              </w:rPr>
              <w:t>ommunication and reminders to parents and communities of the necessary PHE procedures schools must follow</w:t>
            </w:r>
            <w:r w:rsidR="004A1A5C">
              <w:rPr>
                <w:rFonts w:ascii="Arial" w:hAnsi="Arial" w:cs="Arial"/>
                <w:sz w:val="22"/>
                <w:szCs w:val="22"/>
              </w:rPr>
              <w:t>.</w:t>
            </w:r>
          </w:p>
          <w:p w14:paraId="259173B8" w14:textId="77777777" w:rsidR="00423A90" w:rsidRPr="00FA3F2F" w:rsidRDefault="00423A90" w:rsidP="00423A90">
            <w:pPr>
              <w:rPr>
                <w:rFonts w:cs="Arial"/>
                <w:color w:val="8EAADB"/>
                <w:sz w:val="22"/>
                <w:szCs w:val="22"/>
              </w:rPr>
            </w:pPr>
          </w:p>
        </w:tc>
      </w:tr>
      <w:tr w:rsidR="002219C4" w:rsidRPr="00093589" w14:paraId="70F98240" w14:textId="77777777" w:rsidTr="009B1357">
        <w:tc>
          <w:tcPr>
            <w:tcW w:w="1336" w:type="pct"/>
            <w:shd w:val="clear" w:color="auto" w:fill="auto"/>
          </w:tcPr>
          <w:p w14:paraId="232FDDD5" w14:textId="77777777" w:rsidR="002219C4" w:rsidRDefault="002219C4" w:rsidP="003836A3">
            <w:pPr>
              <w:widowControl w:val="0"/>
              <w:suppressAutoHyphens/>
              <w:rPr>
                <w:rFonts w:eastAsia="Lucida Sans Unicode" w:cs="Arial"/>
                <w:b/>
                <w:color w:val="0070C0"/>
                <w:kern w:val="1"/>
                <w:sz w:val="22"/>
                <w:szCs w:val="22"/>
                <w:lang w:val="en-US" w:eastAsia="en-US"/>
              </w:rPr>
            </w:pPr>
          </w:p>
          <w:p w14:paraId="7E5DEF1F" w14:textId="77777777" w:rsidR="002219C4" w:rsidRPr="00AE20B0" w:rsidRDefault="002219C4" w:rsidP="00EE788A">
            <w:pPr>
              <w:widowControl w:val="0"/>
              <w:suppressAutoHyphens/>
              <w:rPr>
                <w:rFonts w:eastAsia="Lucida Sans Unicode" w:cs="Arial"/>
                <w:b/>
                <w:color w:val="0070C0"/>
                <w:kern w:val="1"/>
                <w:sz w:val="22"/>
                <w:szCs w:val="22"/>
                <w:lang w:val="en-US" w:eastAsia="en-US"/>
              </w:rPr>
            </w:pPr>
            <w:r w:rsidRPr="00AE20B0">
              <w:rPr>
                <w:rFonts w:eastAsia="Lucida Sans Unicode" w:cs="Arial"/>
                <w:b/>
                <w:color w:val="0070C0"/>
                <w:kern w:val="1"/>
                <w:sz w:val="22"/>
                <w:szCs w:val="22"/>
                <w:lang w:val="en-US" w:eastAsia="en-US"/>
              </w:rPr>
              <w:t>Shielding the vulnerable</w:t>
            </w:r>
            <w:r>
              <w:rPr>
                <w:rFonts w:eastAsia="Lucida Sans Unicode" w:cs="Arial"/>
                <w:b/>
                <w:color w:val="0070C0"/>
                <w:kern w:val="1"/>
                <w:sz w:val="22"/>
                <w:szCs w:val="22"/>
                <w:lang w:val="en-US" w:eastAsia="en-US"/>
              </w:rPr>
              <w:t xml:space="preserve"> - CEV</w:t>
            </w:r>
          </w:p>
          <w:p w14:paraId="74AB61AF" w14:textId="77777777" w:rsidR="002219C4" w:rsidRPr="00AE20B0" w:rsidRDefault="002219C4" w:rsidP="00EE788A">
            <w:pPr>
              <w:widowControl w:val="0"/>
              <w:suppressAutoHyphens/>
              <w:rPr>
                <w:rFonts w:eastAsia="Lucida Sans Unicode" w:cs="Arial"/>
                <w:b/>
                <w:color w:val="0070C0"/>
                <w:kern w:val="1"/>
                <w:sz w:val="22"/>
                <w:szCs w:val="22"/>
                <w:lang w:val="en-US" w:eastAsia="en-US"/>
              </w:rPr>
            </w:pPr>
          </w:p>
          <w:p w14:paraId="6DCF664A" w14:textId="77777777" w:rsidR="002219C4" w:rsidRDefault="002219C4" w:rsidP="00EE788A">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 xml:space="preserve">Potential for contracting COVID-19 </w:t>
            </w:r>
            <w:r w:rsidRPr="00AE20B0">
              <w:rPr>
                <w:rFonts w:eastAsia="Lucida Sans Unicode" w:cs="Arial"/>
                <w:color w:val="0070C0"/>
                <w:kern w:val="1"/>
                <w:sz w:val="22"/>
                <w:szCs w:val="22"/>
                <w:lang w:val="en-US" w:eastAsia="en-US"/>
              </w:rPr>
              <w:lastRenderedPageBreak/>
              <w:t>via direct or indirect contact whilst attending school site with elevated consequence</w:t>
            </w:r>
          </w:p>
          <w:p w14:paraId="48941E7E" w14:textId="77777777" w:rsidR="002219C4" w:rsidRPr="00AE20B0" w:rsidRDefault="002219C4" w:rsidP="00EE788A">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75629A1E" w14:textId="77777777" w:rsidR="002219C4" w:rsidRPr="00AE20B0" w:rsidRDefault="002219C4" w:rsidP="003836A3">
            <w:pPr>
              <w:widowControl w:val="0"/>
              <w:suppressAutoHyphens/>
              <w:rPr>
                <w:rFonts w:eastAsia="Lucida Sans Unicode" w:cs="Arial"/>
                <w:color w:val="0070C0"/>
                <w:kern w:val="1"/>
                <w:sz w:val="22"/>
                <w:szCs w:val="22"/>
                <w:lang w:val="en-US" w:eastAsia="en-US"/>
              </w:rPr>
            </w:pPr>
          </w:p>
          <w:p w14:paraId="62BF62A3" w14:textId="77777777" w:rsidR="002219C4" w:rsidRPr="00AE20B0" w:rsidRDefault="002219C4" w:rsidP="003836A3">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Staff, pupils, co-habitants of staff/pupils</w:t>
            </w:r>
          </w:p>
        </w:tc>
        <w:tc>
          <w:tcPr>
            <w:tcW w:w="174" w:type="pct"/>
            <w:shd w:val="clear" w:color="auto" w:fill="auto"/>
          </w:tcPr>
          <w:p w14:paraId="6337FD3A"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p>
          <w:p w14:paraId="75FA7721" w14:textId="77777777" w:rsidR="002219C4" w:rsidRPr="00AE20B0" w:rsidRDefault="00050E8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&lt;</w:t>
            </w:r>
            <w:r w:rsidR="002219C4">
              <w:rPr>
                <w:rFonts w:eastAsia="Lucida Sans Unicode" w:cs="Arial"/>
                <w:color w:val="0070C0"/>
                <w:kern w:val="1"/>
                <w:sz w:val="22"/>
                <w:szCs w:val="22"/>
                <w:lang w:val="en-US" w:eastAsia="en-US"/>
              </w:rPr>
              <w:t>1</w:t>
            </w:r>
          </w:p>
        </w:tc>
        <w:tc>
          <w:tcPr>
            <w:tcW w:w="174" w:type="pct"/>
            <w:shd w:val="clear" w:color="auto" w:fill="auto"/>
          </w:tcPr>
          <w:p w14:paraId="24B91DC2"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p>
          <w:p w14:paraId="6CB75D30"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5</w:t>
            </w:r>
          </w:p>
        </w:tc>
        <w:tc>
          <w:tcPr>
            <w:tcW w:w="175" w:type="pct"/>
            <w:shd w:val="clear" w:color="auto" w:fill="auto"/>
          </w:tcPr>
          <w:p w14:paraId="517EDFBD"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0B5A45AE"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5</w:t>
            </w:r>
          </w:p>
          <w:p w14:paraId="212FECE5"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p>
        </w:tc>
        <w:tc>
          <w:tcPr>
            <w:tcW w:w="2368" w:type="pct"/>
            <w:vMerge w:val="restart"/>
            <w:shd w:val="clear" w:color="auto" w:fill="auto"/>
          </w:tcPr>
          <w:p w14:paraId="469FC803" w14:textId="77777777" w:rsidR="00874405" w:rsidRDefault="00874405" w:rsidP="00874405">
            <w:pPr>
              <w:rPr>
                <w:rFonts w:cs="Arial"/>
                <w:color w:val="FF0000"/>
                <w:sz w:val="22"/>
                <w:szCs w:val="22"/>
              </w:rPr>
            </w:pPr>
          </w:p>
          <w:p w14:paraId="7AC8E51E" w14:textId="77777777" w:rsidR="00874405" w:rsidRPr="00721450" w:rsidRDefault="00874405" w:rsidP="00874405">
            <w:pPr>
              <w:rPr>
                <w:rFonts w:cs="Arial"/>
                <w:b/>
                <w:bCs/>
                <w:color w:val="0070C0"/>
                <w:sz w:val="22"/>
                <w:szCs w:val="22"/>
                <w:u w:val="single"/>
              </w:rPr>
            </w:pPr>
            <w:r w:rsidRPr="00721450">
              <w:rPr>
                <w:rFonts w:cs="Arial"/>
                <w:b/>
                <w:bCs/>
                <w:color w:val="0070C0"/>
                <w:sz w:val="22"/>
                <w:szCs w:val="22"/>
                <w:u w:val="single"/>
              </w:rPr>
              <w:t>Staff</w:t>
            </w:r>
          </w:p>
          <w:p w14:paraId="080A9B6D" w14:textId="77777777" w:rsidR="00874405" w:rsidRPr="00721450" w:rsidRDefault="00874405" w:rsidP="00D37A13">
            <w:pPr>
              <w:numPr>
                <w:ilvl w:val="0"/>
                <w:numId w:val="1"/>
              </w:numPr>
              <w:rPr>
                <w:rFonts w:cs="Arial"/>
                <w:color w:val="0070C0"/>
                <w:sz w:val="22"/>
                <w:szCs w:val="22"/>
              </w:rPr>
            </w:pPr>
            <w:r w:rsidRPr="00721450">
              <w:rPr>
                <w:rFonts w:cs="Arial"/>
                <w:color w:val="0070C0"/>
                <w:sz w:val="22"/>
                <w:szCs w:val="22"/>
              </w:rPr>
              <w:t xml:space="preserve">Clinically Extremely Vulnerable (CEV) who were shielding up until 02.12.2020 after receipt of letter from GP or NHS </w:t>
            </w:r>
            <w:r w:rsidR="00452F34" w:rsidRPr="00721450">
              <w:rPr>
                <w:rFonts w:cs="Arial"/>
                <w:color w:val="0070C0"/>
                <w:sz w:val="22"/>
                <w:szCs w:val="22"/>
              </w:rPr>
              <w:t xml:space="preserve">should </w:t>
            </w:r>
            <w:r w:rsidR="00721450" w:rsidRPr="00721450">
              <w:rPr>
                <w:rFonts w:cs="Arial"/>
                <w:color w:val="0070C0"/>
                <w:sz w:val="22"/>
                <w:szCs w:val="22"/>
                <w:u w:val="single"/>
              </w:rPr>
              <w:lastRenderedPageBreak/>
              <w:t>continue</w:t>
            </w:r>
            <w:r w:rsidR="00452F34" w:rsidRPr="00721450">
              <w:rPr>
                <w:rFonts w:cs="Arial"/>
                <w:color w:val="0070C0"/>
                <w:sz w:val="22"/>
                <w:szCs w:val="22"/>
                <w:u w:val="single"/>
              </w:rPr>
              <w:t xml:space="preserve"> shielding and work from home.</w:t>
            </w:r>
            <w:r w:rsidRPr="00721450">
              <w:rPr>
                <w:rFonts w:cs="Arial"/>
                <w:color w:val="0070C0"/>
                <w:sz w:val="22"/>
                <w:szCs w:val="22"/>
              </w:rPr>
              <w:t xml:space="preserve"> Original risk assessment for these staff members (for September return) should be reviewed.</w:t>
            </w:r>
          </w:p>
          <w:p w14:paraId="19F94AE3" w14:textId="77777777" w:rsidR="002219C4" w:rsidRPr="00874405" w:rsidRDefault="00874405" w:rsidP="00D37A13">
            <w:pPr>
              <w:numPr>
                <w:ilvl w:val="0"/>
                <w:numId w:val="1"/>
              </w:numPr>
              <w:rPr>
                <w:rFonts w:cs="Arial"/>
                <w:color w:val="0070C0"/>
                <w:sz w:val="22"/>
                <w:szCs w:val="22"/>
              </w:rPr>
            </w:pPr>
            <w:r>
              <w:rPr>
                <w:rFonts w:cs="Arial"/>
                <w:color w:val="0070C0"/>
                <w:sz w:val="22"/>
                <w:szCs w:val="22"/>
              </w:rPr>
              <w:t xml:space="preserve">Clinically </w:t>
            </w:r>
            <w:r w:rsidR="002219C4" w:rsidRPr="008544EF">
              <w:rPr>
                <w:rFonts w:cs="Arial"/>
                <w:color w:val="0070C0"/>
                <w:sz w:val="22"/>
                <w:szCs w:val="22"/>
              </w:rPr>
              <w:t xml:space="preserve">Vulnerable </w:t>
            </w:r>
            <w:r>
              <w:rPr>
                <w:rFonts w:cs="Arial"/>
                <w:color w:val="0070C0"/>
                <w:sz w:val="22"/>
                <w:szCs w:val="22"/>
              </w:rPr>
              <w:t xml:space="preserve">(CV) </w:t>
            </w:r>
            <w:r w:rsidR="002219C4" w:rsidRPr="008544EF">
              <w:rPr>
                <w:rFonts w:cs="Arial"/>
                <w:color w:val="0070C0"/>
                <w:sz w:val="22"/>
                <w:szCs w:val="22"/>
              </w:rPr>
              <w:t xml:space="preserve">staff (expectant mothers, over-70s, BAME staff, those with medical conditions whereby they are advised to have an annual flu-jab) must </w:t>
            </w:r>
            <w:r>
              <w:rPr>
                <w:rFonts w:cs="Arial"/>
                <w:color w:val="0070C0"/>
                <w:sz w:val="22"/>
                <w:szCs w:val="22"/>
              </w:rPr>
              <w:t>have been</w:t>
            </w:r>
            <w:r w:rsidR="002219C4" w:rsidRPr="00874405">
              <w:rPr>
                <w:rFonts w:cs="Arial"/>
                <w:color w:val="0070C0"/>
                <w:sz w:val="22"/>
                <w:szCs w:val="22"/>
              </w:rPr>
              <w:t xml:space="preserve"> risk assessed ahead of </w:t>
            </w:r>
            <w:r>
              <w:rPr>
                <w:rFonts w:cs="Arial"/>
                <w:color w:val="0070C0"/>
                <w:sz w:val="22"/>
                <w:szCs w:val="22"/>
              </w:rPr>
              <w:t xml:space="preserve">the September </w:t>
            </w:r>
            <w:r w:rsidR="002219C4" w:rsidRPr="00874405">
              <w:rPr>
                <w:rFonts w:cs="Arial"/>
                <w:color w:val="0070C0"/>
                <w:sz w:val="22"/>
                <w:szCs w:val="22"/>
              </w:rPr>
              <w:t>return by their line manager.</w:t>
            </w:r>
          </w:p>
          <w:p w14:paraId="0BBAB957" w14:textId="77777777" w:rsidR="002219C4" w:rsidRDefault="002219C4" w:rsidP="00D37A13">
            <w:pPr>
              <w:numPr>
                <w:ilvl w:val="0"/>
                <w:numId w:val="1"/>
              </w:numPr>
              <w:rPr>
                <w:rFonts w:cs="Arial"/>
                <w:color w:val="0070C0"/>
                <w:sz w:val="22"/>
                <w:szCs w:val="22"/>
              </w:rPr>
            </w:pPr>
            <w:r w:rsidRPr="006B0378">
              <w:rPr>
                <w:rFonts w:cs="Arial"/>
                <w:color w:val="0070C0"/>
                <w:sz w:val="22"/>
                <w:szCs w:val="22"/>
              </w:rPr>
              <w:t xml:space="preserve">Controls measures could </w:t>
            </w:r>
            <w:proofErr w:type="gramStart"/>
            <w:r w:rsidRPr="006B0378">
              <w:rPr>
                <w:rFonts w:cs="Arial"/>
                <w:color w:val="0070C0"/>
                <w:sz w:val="22"/>
                <w:szCs w:val="22"/>
              </w:rPr>
              <w:t>be:</w:t>
            </w:r>
            <w:proofErr w:type="gramEnd"/>
            <w:r w:rsidRPr="006B0378">
              <w:rPr>
                <w:rFonts w:cs="Arial"/>
                <w:color w:val="0070C0"/>
                <w:sz w:val="22"/>
                <w:szCs w:val="22"/>
              </w:rPr>
              <w:t xml:space="preserve"> strict social distancing of 2m at all times, work away from higher risk pupils, avoid close contact 1:1 work, avoid</w:t>
            </w:r>
            <w:r w:rsidRPr="008544EF">
              <w:rPr>
                <w:rFonts w:cs="Arial"/>
                <w:color w:val="0070C0"/>
                <w:sz w:val="22"/>
                <w:szCs w:val="22"/>
              </w:rPr>
              <w:t xml:space="preserve"> direct face to face contact, PPE, other work tasks which avoid direct close contact.</w:t>
            </w:r>
            <w:r w:rsidRPr="008544EF">
              <w:rPr>
                <w:color w:val="0070C0"/>
                <w:sz w:val="22"/>
                <w:szCs w:val="22"/>
              </w:rPr>
              <w:t xml:space="preserve"> The s</w:t>
            </w:r>
            <w:r w:rsidRPr="008544EF">
              <w:rPr>
                <w:rFonts w:cs="Arial"/>
                <w:color w:val="0070C0"/>
                <w:sz w:val="22"/>
                <w:szCs w:val="22"/>
              </w:rPr>
              <w:t>chool will try as far as practically possible to accommodate additional measures where appropriate.</w:t>
            </w:r>
          </w:p>
          <w:p w14:paraId="1564EE0A" w14:textId="77777777" w:rsidR="002219C4" w:rsidRDefault="002219C4" w:rsidP="00D37A13">
            <w:pPr>
              <w:numPr>
                <w:ilvl w:val="0"/>
                <w:numId w:val="1"/>
              </w:numPr>
              <w:rPr>
                <w:rFonts w:cs="Arial"/>
                <w:color w:val="0070C0"/>
                <w:sz w:val="22"/>
                <w:szCs w:val="22"/>
              </w:rPr>
            </w:pPr>
            <w:r>
              <w:rPr>
                <w:rFonts w:cs="Arial"/>
                <w:color w:val="0070C0"/>
                <w:sz w:val="22"/>
                <w:szCs w:val="22"/>
              </w:rPr>
              <w:t>A separate risk assessment record must be completed to record the findings of the assessment.  A format has been circulated for this purpose.</w:t>
            </w:r>
            <w:r w:rsidR="002F32D4">
              <w:rPr>
                <w:rFonts w:cs="Arial"/>
                <w:color w:val="0070C0"/>
                <w:sz w:val="22"/>
                <w:szCs w:val="22"/>
              </w:rPr>
              <w:t xml:space="preserve">  </w:t>
            </w:r>
          </w:p>
          <w:p w14:paraId="5C0CA848" w14:textId="77777777" w:rsidR="002F32D4" w:rsidRPr="00452F34" w:rsidRDefault="00E157B9" w:rsidP="00D37A13">
            <w:pPr>
              <w:numPr>
                <w:ilvl w:val="0"/>
                <w:numId w:val="1"/>
              </w:numPr>
              <w:rPr>
                <w:rFonts w:cs="Arial"/>
                <w:color w:val="0070C0"/>
                <w:sz w:val="22"/>
                <w:szCs w:val="22"/>
              </w:rPr>
            </w:pPr>
            <w:r w:rsidRPr="00452F34">
              <w:rPr>
                <w:rFonts w:cs="Arial"/>
                <w:color w:val="0070C0"/>
                <w:sz w:val="22"/>
                <w:szCs w:val="22"/>
              </w:rPr>
              <w:t>R</w:t>
            </w:r>
            <w:r w:rsidR="002F32D4" w:rsidRPr="00452F34">
              <w:rPr>
                <w:rFonts w:cs="Arial"/>
                <w:color w:val="0070C0"/>
                <w:sz w:val="22"/>
                <w:szCs w:val="22"/>
              </w:rPr>
              <w:t>isk assessment</w:t>
            </w:r>
            <w:r w:rsidRPr="00452F34">
              <w:rPr>
                <w:rFonts w:cs="Arial"/>
                <w:color w:val="0070C0"/>
                <w:sz w:val="22"/>
                <w:szCs w:val="22"/>
              </w:rPr>
              <w:t>s for CEV/CV staff</w:t>
            </w:r>
            <w:r w:rsidR="002F32D4" w:rsidRPr="00452F34">
              <w:rPr>
                <w:rFonts w:cs="Arial"/>
                <w:color w:val="0070C0"/>
                <w:sz w:val="22"/>
                <w:szCs w:val="22"/>
              </w:rPr>
              <w:t xml:space="preserve"> should be subject to ongoing review </w:t>
            </w:r>
          </w:p>
          <w:p w14:paraId="6CA0CA44" w14:textId="77777777" w:rsidR="00E157B9" w:rsidRDefault="00E157B9" w:rsidP="00E157B9">
            <w:pPr>
              <w:rPr>
                <w:rFonts w:cs="Arial"/>
                <w:color w:val="FF0000"/>
                <w:sz w:val="22"/>
                <w:szCs w:val="22"/>
              </w:rPr>
            </w:pPr>
          </w:p>
          <w:p w14:paraId="4F330CD6" w14:textId="77777777" w:rsidR="00C34B7F" w:rsidRDefault="00C34B7F" w:rsidP="00E157B9">
            <w:pPr>
              <w:rPr>
                <w:rFonts w:cs="Arial"/>
                <w:b/>
                <w:bCs/>
                <w:color w:val="FF0000"/>
                <w:sz w:val="22"/>
                <w:szCs w:val="22"/>
                <w:u w:val="single"/>
              </w:rPr>
            </w:pPr>
          </w:p>
          <w:p w14:paraId="1583C04D" w14:textId="77777777" w:rsidR="007E1BD9" w:rsidRDefault="007E1BD9" w:rsidP="00E157B9">
            <w:pPr>
              <w:rPr>
                <w:rFonts w:cs="Arial"/>
                <w:b/>
                <w:bCs/>
                <w:color w:val="FF0000"/>
                <w:sz w:val="22"/>
                <w:szCs w:val="22"/>
                <w:u w:val="single"/>
              </w:rPr>
            </w:pPr>
          </w:p>
          <w:p w14:paraId="6F7C730F" w14:textId="0FC862D2" w:rsidR="00E157B9" w:rsidRPr="000E5A35" w:rsidRDefault="00E157B9" w:rsidP="00E157B9">
            <w:pPr>
              <w:rPr>
                <w:rFonts w:cs="Arial"/>
                <w:b/>
                <w:bCs/>
                <w:color w:val="2E74B5" w:themeColor="accent1" w:themeShade="BF"/>
                <w:sz w:val="22"/>
                <w:szCs w:val="22"/>
                <w:u w:val="single"/>
              </w:rPr>
            </w:pPr>
            <w:r w:rsidRPr="000E5A35">
              <w:rPr>
                <w:rFonts w:cs="Arial"/>
                <w:b/>
                <w:bCs/>
                <w:color w:val="2E74B5" w:themeColor="accent1" w:themeShade="BF"/>
                <w:sz w:val="22"/>
                <w:szCs w:val="22"/>
                <w:u w:val="single"/>
              </w:rPr>
              <w:t>Pupils:</w:t>
            </w:r>
          </w:p>
          <w:p w14:paraId="1456F712" w14:textId="77777777" w:rsidR="00E157B9" w:rsidRPr="000E5A35" w:rsidRDefault="00721450" w:rsidP="00D37A13">
            <w:pPr>
              <w:numPr>
                <w:ilvl w:val="0"/>
                <w:numId w:val="1"/>
              </w:numPr>
              <w:rPr>
                <w:rFonts w:cs="Arial"/>
                <w:color w:val="2E74B5" w:themeColor="accent1" w:themeShade="BF"/>
                <w:sz w:val="22"/>
                <w:szCs w:val="22"/>
              </w:rPr>
            </w:pPr>
            <w:r w:rsidRPr="000E5A35">
              <w:rPr>
                <w:rFonts w:cs="Arial"/>
                <w:color w:val="2E74B5" w:themeColor="accent1" w:themeShade="BF"/>
                <w:sz w:val="22"/>
                <w:szCs w:val="22"/>
              </w:rPr>
              <w:t>Pupils who continue to be identified as being in the CEV category (as identified by letter) by their clinic</w:t>
            </w:r>
            <w:r w:rsidR="003826BE" w:rsidRPr="000E5A35">
              <w:rPr>
                <w:rFonts w:cs="Arial"/>
                <w:color w:val="2E74B5" w:themeColor="accent1" w:themeShade="BF"/>
                <w:sz w:val="22"/>
                <w:szCs w:val="22"/>
              </w:rPr>
              <w:t>ian should continue to learn via</w:t>
            </w:r>
            <w:r w:rsidRPr="000E5A35">
              <w:rPr>
                <w:rFonts w:cs="Arial"/>
                <w:color w:val="2E74B5" w:themeColor="accent1" w:themeShade="BF"/>
                <w:sz w:val="22"/>
                <w:szCs w:val="22"/>
              </w:rPr>
              <w:t xml:space="preserve"> remote learning at home</w:t>
            </w:r>
            <w:r w:rsidR="00E157B9" w:rsidRPr="000E5A35">
              <w:rPr>
                <w:rFonts w:cs="Arial"/>
                <w:color w:val="2E74B5" w:themeColor="accent1" w:themeShade="BF"/>
                <w:sz w:val="22"/>
                <w:szCs w:val="22"/>
              </w:rPr>
              <w:t xml:space="preserve">.  </w:t>
            </w:r>
          </w:p>
          <w:p w14:paraId="67512150" w14:textId="77777777" w:rsidR="002219C4" w:rsidRPr="00721450" w:rsidRDefault="00452F34" w:rsidP="00D37A13">
            <w:pPr>
              <w:numPr>
                <w:ilvl w:val="0"/>
                <w:numId w:val="1"/>
              </w:numPr>
              <w:rPr>
                <w:rFonts w:cs="Arial"/>
                <w:color w:val="0070C0"/>
                <w:sz w:val="22"/>
                <w:szCs w:val="22"/>
              </w:rPr>
            </w:pPr>
            <w:r w:rsidRPr="00721450">
              <w:rPr>
                <w:rFonts w:cs="Arial"/>
                <w:color w:val="0070C0"/>
                <w:sz w:val="22"/>
                <w:szCs w:val="22"/>
              </w:rPr>
              <w:t>Pupils in this category</w:t>
            </w:r>
            <w:r w:rsidR="00E157B9" w:rsidRPr="00721450">
              <w:rPr>
                <w:rFonts w:cs="Arial"/>
                <w:color w:val="0070C0"/>
                <w:sz w:val="22"/>
                <w:szCs w:val="22"/>
              </w:rPr>
              <w:t xml:space="preserve"> will be offered access to remote education and engagement with this activity will be monitored.</w:t>
            </w:r>
          </w:p>
          <w:p w14:paraId="2E77E79C" w14:textId="77777777" w:rsidR="002219C4" w:rsidRPr="002219C4" w:rsidRDefault="002219C4" w:rsidP="00D37A13">
            <w:pPr>
              <w:numPr>
                <w:ilvl w:val="0"/>
                <w:numId w:val="1"/>
              </w:numPr>
              <w:rPr>
                <w:rFonts w:cs="Arial"/>
                <w:color w:val="0070C0"/>
                <w:sz w:val="22"/>
                <w:szCs w:val="22"/>
              </w:rPr>
            </w:pPr>
            <w:r w:rsidRPr="008544EF">
              <w:rPr>
                <w:rFonts w:cs="Arial"/>
                <w:color w:val="0070C0"/>
                <w:sz w:val="22"/>
                <w:szCs w:val="22"/>
              </w:rPr>
              <w:t>Risk assessments should be completed for pupils with EHCP to identify additional control measures necessary to control the risks to the individual, their peers and the staff who work with them</w:t>
            </w:r>
            <w:r w:rsidRPr="002219C4">
              <w:rPr>
                <w:rFonts w:cs="Arial"/>
                <w:color w:val="0070C0"/>
                <w:sz w:val="22"/>
                <w:szCs w:val="22"/>
              </w:rPr>
              <w:t>. A</w:t>
            </w:r>
            <w:r w:rsidRPr="00AB7F34">
              <w:rPr>
                <w:rFonts w:cs="Arial"/>
                <w:color w:val="FF0000"/>
                <w:sz w:val="22"/>
                <w:szCs w:val="22"/>
              </w:rPr>
              <w:t xml:space="preserve"> </w:t>
            </w:r>
            <w:r w:rsidRPr="002219C4">
              <w:rPr>
                <w:rFonts w:cs="Arial"/>
                <w:color w:val="0070C0"/>
                <w:sz w:val="22"/>
                <w:szCs w:val="22"/>
              </w:rPr>
              <w:t>format has been circulated for this purpose.</w:t>
            </w:r>
          </w:p>
          <w:p w14:paraId="48FD1494" w14:textId="77777777" w:rsidR="002219C4" w:rsidRPr="002219C4" w:rsidRDefault="002219C4" w:rsidP="00D37A13">
            <w:pPr>
              <w:numPr>
                <w:ilvl w:val="0"/>
                <w:numId w:val="1"/>
              </w:numPr>
              <w:rPr>
                <w:rFonts w:cs="Arial"/>
                <w:color w:val="0070C0"/>
                <w:sz w:val="22"/>
                <w:szCs w:val="22"/>
              </w:rPr>
            </w:pPr>
            <w:r w:rsidRPr="002219C4">
              <w:rPr>
                <w:rFonts w:cs="Arial"/>
                <w:color w:val="0070C0"/>
                <w:sz w:val="22"/>
                <w:szCs w:val="22"/>
              </w:rPr>
              <w:t>This process should be led by the SENCO</w:t>
            </w:r>
          </w:p>
          <w:p w14:paraId="300B417E" w14:textId="77777777" w:rsidR="002219C4" w:rsidRPr="002219C4" w:rsidRDefault="002219C4" w:rsidP="00D37A13">
            <w:pPr>
              <w:numPr>
                <w:ilvl w:val="0"/>
                <w:numId w:val="1"/>
              </w:numPr>
              <w:rPr>
                <w:rFonts w:cs="Arial"/>
                <w:color w:val="0070C0"/>
                <w:sz w:val="22"/>
                <w:szCs w:val="22"/>
              </w:rPr>
            </w:pPr>
            <w:r w:rsidRPr="002219C4">
              <w:rPr>
                <w:rFonts w:cs="Arial"/>
                <w:color w:val="0070C0"/>
                <w:sz w:val="22"/>
                <w:szCs w:val="22"/>
              </w:rPr>
              <w:t>The risk assessment should continue to consider the balance of risks between attending school and remaining at home.</w:t>
            </w:r>
          </w:p>
          <w:p w14:paraId="3ADC3C71" w14:textId="77777777" w:rsidR="002219C4" w:rsidRPr="008544EF" w:rsidRDefault="002219C4" w:rsidP="00D37A13">
            <w:pPr>
              <w:numPr>
                <w:ilvl w:val="0"/>
                <w:numId w:val="1"/>
              </w:numPr>
              <w:rPr>
                <w:rFonts w:cs="Arial"/>
                <w:color w:val="0070C0"/>
                <w:sz w:val="22"/>
                <w:szCs w:val="22"/>
              </w:rPr>
            </w:pPr>
            <w:r w:rsidRPr="008544EF">
              <w:rPr>
                <w:rFonts w:cs="Arial"/>
                <w:color w:val="0070C0"/>
                <w:sz w:val="22"/>
                <w:szCs w:val="22"/>
              </w:rPr>
              <w:lastRenderedPageBreak/>
              <w:t>IHCP to be reviewed to ensure all students with medical needs can attend College with all protective elements of plan in place.</w:t>
            </w:r>
          </w:p>
          <w:p w14:paraId="2E078156" w14:textId="77777777" w:rsidR="002219C4" w:rsidRPr="008544EF" w:rsidRDefault="002219C4" w:rsidP="00AE20B0">
            <w:pPr>
              <w:ind w:left="360"/>
              <w:rPr>
                <w:rFonts w:cs="Arial"/>
                <w:color w:val="0070C0"/>
                <w:sz w:val="22"/>
                <w:szCs w:val="22"/>
              </w:rPr>
            </w:pPr>
          </w:p>
        </w:tc>
      </w:tr>
      <w:tr w:rsidR="002219C4" w:rsidRPr="00093589" w14:paraId="1B09DAD2" w14:textId="77777777" w:rsidTr="009B1357">
        <w:tc>
          <w:tcPr>
            <w:tcW w:w="1336" w:type="pct"/>
            <w:shd w:val="clear" w:color="auto" w:fill="auto"/>
          </w:tcPr>
          <w:p w14:paraId="2F06D26D" w14:textId="77777777" w:rsidR="002219C4" w:rsidRDefault="002219C4" w:rsidP="003836A3">
            <w:pPr>
              <w:widowControl w:val="0"/>
              <w:suppressAutoHyphens/>
              <w:rPr>
                <w:rFonts w:eastAsia="Lucida Sans Unicode" w:cs="Arial"/>
                <w:b/>
                <w:color w:val="0070C0"/>
                <w:kern w:val="1"/>
                <w:sz w:val="22"/>
                <w:szCs w:val="22"/>
                <w:lang w:val="en-US" w:eastAsia="en-US"/>
              </w:rPr>
            </w:pPr>
          </w:p>
          <w:p w14:paraId="33C37F22" w14:textId="77777777" w:rsidR="002219C4" w:rsidRDefault="002219C4" w:rsidP="003836A3">
            <w:pPr>
              <w:widowControl w:val="0"/>
              <w:suppressAutoHyphens/>
              <w:rPr>
                <w:rFonts w:eastAsia="Lucida Sans Unicode" w:cs="Arial"/>
                <w:b/>
                <w:color w:val="0070C0"/>
                <w:kern w:val="1"/>
                <w:sz w:val="22"/>
                <w:szCs w:val="22"/>
                <w:lang w:val="en-US" w:eastAsia="en-US"/>
              </w:rPr>
            </w:pPr>
            <w:r>
              <w:rPr>
                <w:rFonts w:eastAsia="Lucida Sans Unicode" w:cs="Arial"/>
                <w:b/>
                <w:color w:val="0070C0"/>
                <w:kern w:val="1"/>
                <w:sz w:val="22"/>
                <w:szCs w:val="22"/>
                <w:lang w:val="en-US" w:eastAsia="en-US"/>
              </w:rPr>
              <w:t>Shielding the vulnerable – CV</w:t>
            </w:r>
          </w:p>
          <w:p w14:paraId="6DF10587" w14:textId="77777777" w:rsidR="002219C4" w:rsidRDefault="002219C4" w:rsidP="003836A3">
            <w:pPr>
              <w:widowControl w:val="0"/>
              <w:suppressAutoHyphens/>
              <w:rPr>
                <w:rFonts w:eastAsia="Lucida Sans Unicode" w:cs="Arial"/>
                <w:b/>
                <w:color w:val="0070C0"/>
                <w:kern w:val="1"/>
                <w:sz w:val="22"/>
                <w:szCs w:val="22"/>
                <w:lang w:val="en-US" w:eastAsia="en-US"/>
              </w:rPr>
            </w:pPr>
          </w:p>
          <w:p w14:paraId="526E0580" w14:textId="77777777" w:rsidR="002219C4" w:rsidRDefault="002219C4" w:rsidP="002219C4">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Potential for contracting COVID-19 via direct or indirect contact whilst attending school site with elevated consequence</w:t>
            </w:r>
          </w:p>
          <w:p w14:paraId="61D5EA45" w14:textId="77777777" w:rsidR="002219C4" w:rsidRDefault="002219C4"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6689530C" w14:textId="77777777" w:rsidR="002219C4" w:rsidRDefault="002219C4" w:rsidP="003836A3">
            <w:pPr>
              <w:widowControl w:val="0"/>
              <w:suppressAutoHyphens/>
              <w:rPr>
                <w:rFonts w:eastAsia="Lucida Sans Unicode" w:cs="Arial"/>
                <w:color w:val="0070C0"/>
                <w:kern w:val="1"/>
                <w:sz w:val="22"/>
                <w:szCs w:val="22"/>
                <w:lang w:val="en-US" w:eastAsia="en-US"/>
              </w:rPr>
            </w:pPr>
          </w:p>
          <w:p w14:paraId="3D43E879" w14:textId="77777777" w:rsidR="002219C4" w:rsidRPr="00AE20B0" w:rsidRDefault="002219C4" w:rsidP="003836A3">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Staff, pupils, co-habitants of staff/pupils</w:t>
            </w:r>
          </w:p>
        </w:tc>
        <w:tc>
          <w:tcPr>
            <w:tcW w:w="174" w:type="pct"/>
            <w:shd w:val="clear" w:color="auto" w:fill="auto"/>
          </w:tcPr>
          <w:p w14:paraId="713A401F"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62BAE11E"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365B1F7B"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60D37485"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175" w:type="pct"/>
            <w:shd w:val="clear" w:color="auto" w:fill="auto"/>
          </w:tcPr>
          <w:p w14:paraId="2B29ED0E"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02780AA8"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2368" w:type="pct"/>
            <w:vMerge/>
            <w:shd w:val="clear" w:color="auto" w:fill="auto"/>
          </w:tcPr>
          <w:p w14:paraId="523D76F8" w14:textId="77777777" w:rsidR="002219C4" w:rsidRPr="008544EF" w:rsidRDefault="002219C4" w:rsidP="003836A3">
            <w:pPr>
              <w:ind w:left="360"/>
              <w:rPr>
                <w:rFonts w:cs="Arial"/>
                <w:color w:val="0070C0"/>
                <w:sz w:val="22"/>
                <w:szCs w:val="22"/>
              </w:rPr>
            </w:pPr>
          </w:p>
        </w:tc>
      </w:tr>
      <w:tr w:rsidR="003836A3" w:rsidRPr="00093589" w14:paraId="49812E03" w14:textId="77777777" w:rsidTr="0067492A">
        <w:tc>
          <w:tcPr>
            <w:tcW w:w="5000" w:type="pct"/>
            <w:gridSpan w:val="6"/>
            <w:shd w:val="clear" w:color="auto" w:fill="D9D9D9"/>
          </w:tcPr>
          <w:p w14:paraId="06FD9671" w14:textId="77777777" w:rsidR="003836A3" w:rsidRPr="00093589" w:rsidRDefault="003836A3" w:rsidP="00E87F18">
            <w:pPr>
              <w:widowControl w:val="0"/>
              <w:suppressAutoHyphens/>
              <w:rPr>
                <w:rFonts w:cs="Arial"/>
                <w:i/>
                <w:color w:val="9CC2E5"/>
                <w:sz w:val="22"/>
                <w:szCs w:val="22"/>
              </w:rPr>
            </w:pPr>
          </w:p>
        </w:tc>
      </w:tr>
      <w:tr w:rsidR="003836A3" w:rsidRPr="00093589" w14:paraId="1D4AD807" w14:textId="77777777" w:rsidTr="009B1357">
        <w:tc>
          <w:tcPr>
            <w:tcW w:w="1336" w:type="pct"/>
            <w:shd w:val="clear" w:color="auto" w:fill="auto"/>
          </w:tcPr>
          <w:p w14:paraId="7BCF156F" w14:textId="77777777" w:rsidR="003836A3" w:rsidRPr="000A79B5" w:rsidRDefault="003836A3" w:rsidP="003836A3">
            <w:pPr>
              <w:widowControl w:val="0"/>
              <w:suppressAutoHyphens/>
              <w:rPr>
                <w:rFonts w:eastAsia="Lucida Sans Unicode" w:cs="Arial"/>
                <w:b/>
                <w:color w:val="0070C0"/>
                <w:kern w:val="1"/>
                <w:sz w:val="22"/>
                <w:szCs w:val="22"/>
                <w:lang w:val="en-US" w:eastAsia="en-US"/>
              </w:rPr>
            </w:pPr>
          </w:p>
          <w:p w14:paraId="1C09BAD0" w14:textId="77777777" w:rsidR="003836A3" w:rsidRPr="000A79B5" w:rsidRDefault="003836A3" w:rsidP="003836A3">
            <w:pPr>
              <w:widowControl w:val="0"/>
              <w:suppressAutoHyphens/>
              <w:rPr>
                <w:rFonts w:eastAsia="Lucida Sans Unicode" w:cs="Arial"/>
                <w:b/>
                <w:color w:val="0070C0"/>
                <w:kern w:val="1"/>
                <w:sz w:val="22"/>
                <w:szCs w:val="22"/>
                <w:lang w:val="en-US" w:eastAsia="en-US"/>
              </w:rPr>
            </w:pPr>
          </w:p>
          <w:p w14:paraId="3C507C34" w14:textId="77777777" w:rsidR="003836A3" w:rsidRPr="000A79B5" w:rsidRDefault="003836A3" w:rsidP="003836A3">
            <w:pPr>
              <w:widowControl w:val="0"/>
              <w:suppressAutoHyphens/>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Potential for contracting COVID-19 via direct contact whilst attending school site</w:t>
            </w:r>
          </w:p>
          <w:p w14:paraId="76B9AB08" w14:textId="77777777" w:rsidR="003836A3" w:rsidRPr="000A79B5" w:rsidRDefault="003836A3"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4BE3516F" w14:textId="77777777" w:rsidR="003836A3" w:rsidRPr="000A79B5" w:rsidRDefault="003836A3" w:rsidP="003836A3">
            <w:pPr>
              <w:widowControl w:val="0"/>
              <w:suppressAutoHyphens/>
              <w:rPr>
                <w:rFonts w:eastAsia="Lucida Sans Unicode" w:cs="Arial"/>
                <w:color w:val="0070C0"/>
                <w:kern w:val="1"/>
                <w:sz w:val="22"/>
                <w:szCs w:val="22"/>
                <w:lang w:val="en-US" w:eastAsia="en-US"/>
              </w:rPr>
            </w:pPr>
          </w:p>
          <w:p w14:paraId="6AB7EF28" w14:textId="77777777" w:rsidR="003836A3" w:rsidRPr="000A79B5" w:rsidRDefault="003836A3" w:rsidP="003836A3">
            <w:pPr>
              <w:widowControl w:val="0"/>
              <w:suppressAutoHyphens/>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Staff</w:t>
            </w:r>
            <w:r w:rsidR="000A79B5">
              <w:rPr>
                <w:rFonts w:eastAsia="Lucida Sans Unicode" w:cs="Arial"/>
                <w:color w:val="0070C0"/>
                <w:kern w:val="1"/>
                <w:sz w:val="22"/>
                <w:szCs w:val="22"/>
                <w:lang w:val="en-US" w:eastAsia="en-US"/>
              </w:rPr>
              <w:t xml:space="preserve">, </w:t>
            </w:r>
            <w:r w:rsidR="00EC65C5">
              <w:rPr>
                <w:rFonts w:eastAsia="Lucida Sans Unicode" w:cs="Arial"/>
                <w:color w:val="0070C0"/>
                <w:kern w:val="1"/>
                <w:sz w:val="22"/>
                <w:szCs w:val="22"/>
                <w:lang w:val="en-US" w:eastAsia="en-US"/>
              </w:rPr>
              <w:t>p</w:t>
            </w:r>
            <w:r w:rsidR="00AE5509">
              <w:rPr>
                <w:rFonts w:eastAsia="Lucida Sans Unicode" w:cs="Arial"/>
                <w:color w:val="0070C0"/>
                <w:kern w:val="1"/>
                <w:sz w:val="22"/>
                <w:szCs w:val="22"/>
                <w:lang w:val="en-US" w:eastAsia="en-US"/>
              </w:rPr>
              <w:t>upil</w:t>
            </w:r>
            <w:r w:rsidR="00B22551">
              <w:rPr>
                <w:rFonts w:eastAsia="Lucida Sans Unicode" w:cs="Arial"/>
                <w:color w:val="0070C0"/>
                <w:kern w:val="1"/>
                <w:sz w:val="22"/>
                <w:szCs w:val="22"/>
                <w:lang w:val="en-US" w:eastAsia="en-US"/>
              </w:rPr>
              <w:t>s</w:t>
            </w:r>
          </w:p>
        </w:tc>
        <w:tc>
          <w:tcPr>
            <w:tcW w:w="174" w:type="pct"/>
            <w:shd w:val="clear" w:color="auto" w:fill="auto"/>
          </w:tcPr>
          <w:p w14:paraId="2D5EB796"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p>
          <w:p w14:paraId="25B5B81B"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2</w:t>
            </w:r>
          </w:p>
        </w:tc>
        <w:tc>
          <w:tcPr>
            <w:tcW w:w="174" w:type="pct"/>
            <w:shd w:val="clear" w:color="auto" w:fill="auto"/>
          </w:tcPr>
          <w:p w14:paraId="4764A9A4"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p>
          <w:p w14:paraId="7BCCDD81"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3</w:t>
            </w:r>
          </w:p>
        </w:tc>
        <w:tc>
          <w:tcPr>
            <w:tcW w:w="175" w:type="pct"/>
            <w:shd w:val="clear" w:color="auto" w:fill="auto"/>
          </w:tcPr>
          <w:p w14:paraId="7D5A9166"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p>
          <w:p w14:paraId="1688F9DB"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6</w:t>
            </w:r>
          </w:p>
        </w:tc>
        <w:tc>
          <w:tcPr>
            <w:tcW w:w="2368" w:type="pct"/>
            <w:shd w:val="clear" w:color="auto" w:fill="auto"/>
          </w:tcPr>
          <w:p w14:paraId="1FE60D85" w14:textId="77777777" w:rsidR="003836A3" w:rsidRDefault="003836A3" w:rsidP="00E239D7">
            <w:pPr>
              <w:rPr>
                <w:rFonts w:cs="Arial"/>
                <w:color w:val="0070C0"/>
                <w:sz w:val="22"/>
                <w:szCs w:val="22"/>
              </w:rPr>
            </w:pPr>
          </w:p>
          <w:p w14:paraId="57A15B51" w14:textId="1296CB19" w:rsidR="00E239D7" w:rsidRPr="000E5A35" w:rsidRDefault="00E239D7" w:rsidP="00E239D7">
            <w:pPr>
              <w:rPr>
                <w:rFonts w:cs="Arial"/>
                <w:b/>
                <w:color w:val="2E74B5" w:themeColor="accent1" w:themeShade="BF"/>
                <w:sz w:val="22"/>
                <w:szCs w:val="22"/>
                <w:u w:val="single"/>
              </w:rPr>
            </w:pPr>
            <w:r w:rsidRPr="000E5A35">
              <w:rPr>
                <w:rFonts w:cs="Arial"/>
                <w:b/>
                <w:color w:val="2E74B5" w:themeColor="accent1" w:themeShade="BF"/>
                <w:sz w:val="22"/>
                <w:szCs w:val="22"/>
                <w:u w:val="single"/>
              </w:rPr>
              <w:t>Pupils:</w:t>
            </w:r>
          </w:p>
          <w:p w14:paraId="7417D8B5" w14:textId="77777777" w:rsidR="00AC0E5E" w:rsidRPr="000E5A35" w:rsidRDefault="00961693" w:rsidP="00AC0E5E">
            <w:pPr>
              <w:pStyle w:val="ListParagraph"/>
              <w:numPr>
                <w:ilvl w:val="0"/>
                <w:numId w:val="5"/>
              </w:numPr>
              <w:rPr>
                <w:rFonts w:cs="Arial"/>
                <w:color w:val="2E74B5" w:themeColor="accent1" w:themeShade="BF"/>
                <w:sz w:val="22"/>
                <w:szCs w:val="22"/>
              </w:rPr>
            </w:pPr>
            <w:r w:rsidRPr="000E5A35">
              <w:rPr>
                <w:rFonts w:cs="Arial"/>
                <w:color w:val="2E74B5" w:themeColor="accent1" w:themeShade="BF"/>
                <w:sz w:val="22"/>
                <w:szCs w:val="22"/>
              </w:rPr>
              <w:t xml:space="preserve">It is no longer recommended that it is necessary to keep children in consistent groups (‘bubbles’). </w:t>
            </w:r>
            <w:r w:rsidR="00AC0E5E" w:rsidRPr="000E5A35">
              <w:rPr>
                <w:rFonts w:cs="Arial"/>
                <w:color w:val="2E74B5" w:themeColor="accent1" w:themeShade="BF"/>
                <w:sz w:val="22"/>
                <w:szCs w:val="22"/>
              </w:rPr>
              <w:t>Contingency plans (sometimes called outbreak management plans) cover the possibility that in some local areas it may become necessary to reintroduce ‘bubbles’ for a temporary period, to reduce mixing between groups. Parents will be informed if Contingency Plans are to be implemented</w:t>
            </w:r>
          </w:p>
          <w:p w14:paraId="51E18DB1" w14:textId="77777777" w:rsidR="00AC0E5E" w:rsidRPr="00E4447E" w:rsidRDefault="00AC0E5E" w:rsidP="00AC0E5E">
            <w:pPr>
              <w:rPr>
                <w:rFonts w:cs="Arial"/>
                <w:color w:val="FF0000"/>
                <w:sz w:val="22"/>
                <w:szCs w:val="22"/>
              </w:rPr>
            </w:pPr>
          </w:p>
          <w:p w14:paraId="5764639C" w14:textId="5505958B" w:rsidR="007E1BD9" w:rsidRPr="000E5A35" w:rsidRDefault="007E1BD9" w:rsidP="00E4447E">
            <w:pPr>
              <w:pStyle w:val="ListParagraph"/>
              <w:numPr>
                <w:ilvl w:val="0"/>
                <w:numId w:val="5"/>
              </w:numPr>
              <w:rPr>
                <w:rFonts w:cs="Arial"/>
                <w:color w:val="2E74B5" w:themeColor="accent1" w:themeShade="BF"/>
                <w:sz w:val="22"/>
                <w:szCs w:val="22"/>
              </w:rPr>
            </w:pPr>
          </w:p>
          <w:p w14:paraId="66B432FD" w14:textId="77777777" w:rsidR="00961693" w:rsidRPr="000E5A35" w:rsidRDefault="00961693" w:rsidP="00961693">
            <w:pPr>
              <w:rPr>
                <w:rFonts w:cs="Arial"/>
                <w:color w:val="2E74B5" w:themeColor="accent1" w:themeShade="BF"/>
                <w:sz w:val="22"/>
                <w:szCs w:val="22"/>
              </w:rPr>
            </w:pPr>
          </w:p>
          <w:p w14:paraId="3DFA49E9" w14:textId="3220B35F" w:rsidR="00961693" w:rsidRPr="000E5A35" w:rsidRDefault="00961693" w:rsidP="00E4447E">
            <w:pPr>
              <w:pStyle w:val="ListParagraph"/>
              <w:numPr>
                <w:ilvl w:val="0"/>
                <w:numId w:val="5"/>
              </w:numPr>
              <w:rPr>
                <w:rFonts w:cs="Arial"/>
                <w:color w:val="2E74B5" w:themeColor="accent1" w:themeShade="BF"/>
                <w:sz w:val="22"/>
                <w:szCs w:val="22"/>
              </w:rPr>
            </w:pPr>
            <w:r w:rsidRPr="000E5A35">
              <w:rPr>
                <w:rFonts w:cs="Arial"/>
                <w:color w:val="2E74B5" w:themeColor="accent1" w:themeShade="BF"/>
                <w:sz w:val="22"/>
                <w:szCs w:val="22"/>
              </w:rPr>
              <w:t xml:space="preserve">As well as enabling flexibility in curriculum delivery, this means that assemblies can resume, and </w:t>
            </w:r>
            <w:r w:rsidR="00C34B7F" w:rsidRPr="000E5A35">
              <w:rPr>
                <w:rFonts w:cs="Arial"/>
                <w:color w:val="2E74B5" w:themeColor="accent1" w:themeShade="BF"/>
                <w:sz w:val="22"/>
                <w:szCs w:val="22"/>
              </w:rPr>
              <w:t xml:space="preserve">there is no longer </w:t>
            </w:r>
            <w:proofErr w:type="gramStart"/>
            <w:r w:rsidR="00C34B7F" w:rsidRPr="000E5A35">
              <w:rPr>
                <w:rFonts w:cs="Arial"/>
                <w:color w:val="2E74B5" w:themeColor="accent1" w:themeShade="BF"/>
                <w:sz w:val="22"/>
                <w:szCs w:val="22"/>
              </w:rPr>
              <w:t xml:space="preserve">a </w:t>
            </w:r>
            <w:r w:rsidRPr="000E5A35">
              <w:rPr>
                <w:rFonts w:cs="Arial"/>
                <w:color w:val="2E74B5" w:themeColor="accent1" w:themeShade="BF"/>
                <w:sz w:val="22"/>
                <w:szCs w:val="22"/>
              </w:rPr>
              <w:t xml:space="preserve"> need</w:t>
            </w:r>
            <w:proofErr w:type="gramEnd"/>
            <w:r w:rsidRPr="000E5A35">
              <w:rPr>
                <w:rFonts w:cs="Arial"/>
                <w:color w:val="2E74B5" w:themeColor="accent1" w:themeShade="BF"/>
                <w:sz w:val="22"/>
                <w:szCs w:val="22"/>
              </w:rPr>
              <w:t xml:space="preserve"> to make alternative arrang</w:t>
            </w:r>
            <w:r w:rsidR="00C34B7F" w:rsidRPr="000E5A35">
              <w:rPr>
                <w:rFonts w:cs="Arial"/>
                <w:color w:val="2E74B5" w:themeColor="accent1" w:themeShade="BF"/>
                <w:sz w:val="22"/>
                <w:szCs w:val="22"/>
              </w:rPr>
              <w:t>ements to avoid mixing at lunchtime and break times.</w:t>
            </w:r>
          </w:p>
          <w:p w14:paraId="432F8242" w14:textId="77777777" w:rsidR="00E4447E" w:rsidRPr="000E5A35" w:rsidRDefault="00E4447E" w:rsidP="00E4447E">
            <w:pPr>
              <w:pStyle w:val="ListParagraph"/>
              <w:rPr>
                <w:rFonts w:cs="Arial"/>
                <w:color w:val="2E74B5" w:themeColor="accent1" w:themeShade="BF"/>
                <w:sz w:val="22"/>
                <w:szCs w:val="22"/>
              </w:rPr>
            </w:pPr>
          </w:p>
          <w:p w14:paraId="2FBB9E1E" w14:textId="53456DD5" w:rsidR="00E239D7" w:rsidRPr="00206BCF" w:rsidRDefault="00E239D7" w:rsidP="00E239D7">
            <w:pPr>
              <w:rPr>
                <w:rFonts w:cs="Arial"/>
                <w:b/>
                <w:color w:val="0070C0"/>
                <w:sz w:val="22"/>
                <w:szCs w:val="22"/>
                <w:u w:val="single"/>
              </w:rPr>
            </w:pPr>
            <w:r w:rsidRPr="00206BCF">
              <w:rPr>
                <w:rFonts w:cs="Arial"/>
                <w:b/>
                <w:color w:val="0070C0"/>
                <w:sz w:val="22"/>
                <w:szCs w:val="22"/>
                <w:u w:val="single"/>
              </w:rPr>
              <w:t>Staff:</w:t>
            </w:r>
          </w:p>
          <w:p w14:paraId="5F37CDA5" w14:textId="56A8E637" w:rsidR="0014066C" w:rsidRPr="00206BCF" w:rsidRDefault="000E5A35" w:rsidP="00C34B7F">
            <w:pPr>
              <w:pStyle w:val="ListParagraph"/>
              <w:numPr>
                <w:ilvl w:val="0"/>
                <w:numId w:val="5"/>
              </w:numPr>
              <w:rPr>
                <w:rFonts w:cs="Arial"/>
                <w:color w:val="0070C0"/>
                <w:sz w:val="22"/>
                <w:szCs w:val="22"/>
              </w:rPr>
            </w:pPr>
            <w:r w:rsidRPr="00206BCF">
              <w:rPr>
                <w:color w:val="0070C0"/>
              </w:rPr>
              <w:t>In primary schools, it is recommended that face coverings should be worn by staff and adults (including visitors) when moving around in corridors and communal areas. Health advice continues to be that children in primary schools should not be asked to wear face coverings.</w:t>
            </w:r>
          </w:p>
          <w:p w14:paraId="3C84882B" w14:textId="3D01B760" w:rsidR="00C34B7F" w:rsidRPr="00206BCF" w:rsidRDefault="000E5A35" w:rsidP="000E5A35">
            <w:pPr>
              <w:pStyle w:val="ListParagraph"/>
              <w:numPr>
                <w:ilvl w:val="0"/>
                <w:numId w:val="5"/>
              </w:numPr>
              <w:rPr>
                <w:rFonts w:cs="Arial"/>
                <w:color w:val="0070C0"/>
                <w:sz w:val="22"/>
                <w:szCs w:val="22"/>
              </w:rPr>
            </w:pPr>
            <w:r w:rsidRPr="00206BCF">
              <w:rPr>
                <w:color w:val="0070C0"/>
              </w:rPr>
              <w:t>Face coverings do not need to be worn when outdoors.</w:t>
            </w:r>
          </w:p>
          <w:p w14:paraId="1B2247EC" w14:textId="77777777" w:rsidR="000E5A35" w:rsidRPr="00206BCF" w:rsidRDefault="000E5A35" w:rsidP="000E5A35">
            <w:pPr>
              <w:pStyle w:val="ListParagraph"/>
              <w:numPr>
                <w:ilvl w:val="0"/>
                <w:numId w:val="5"/>
              </w:numPr>
              <w:rPr>
                <w:rFonts w:cs="Arial"/>
                <w:color w:val="0070C0"/>
                <w:sz w:val="22"/>
                <w:szCs w:val="22"/>
              </w:rPr>
            </w:pPr>
            <w:r w:rsidRPr="00206BCF">
              <w:rPr>
                <w:color w:val="0070C0"/>
              </w:rPr>
              <w:t>Transparent face coverings can be worn to assist communication with someone who relies on: • lip reading • clear sound • facial expression.</w:t>
            </w:r>
          </w:p>
          <w:p w14:paraId="1428A21B" w14:textId="77777777" w:rsidR="000E5A35" w:rsidRPr="00206BCF" w:rsidRDefault="000E5A35" w:rsidP="000E5A35">
            <w:pPr>
              <w:pStyle w:val="ListParagraph"/>
              <w:numPr>
                <w:ilvl w:val="0"/>
                <w:numId w:val="5"/>
              </w:numPr>
              <w:rPr>
                <w:rFonts w:cs="Arial"/>
                <w:color w:val="0070C0"/>
                <w:sz w:val="22"/>
                <w:szCs w:val="22"/>
              </w:rPr>
            </w:pPr>
            <w:r w:rsidRPr="00206BCF">
              <w:rPr>
                <w:color w:val="0070C0"/>
              </w:rPr>
              <w:lastRenderedPageBreak/>
              <w:t xml:space="preserve"> Transparent face coverings may be effective in reducing the spread of COVID-19. However, the evidence to support this is currently very limited. The benefits of transparent face coverings should be considered alongside the comfort and breathability of a face covering that contains plastic, which may mean that the face covering is less breathable than layers of cloth. </w:t>
            </w:r>
          </w:p>
          <w:p w14:paraId="465E724D" w14:textId="77777777" w:rsidR="00D524E9" w:rsidRPr="00206BCF" w:rsidRDefault="000E5A35" w:rsidP="000E5A35">
            <w:pPr>
              <w:pStyle w:val="ListParagraph"/>
              <w:numPr>
                <w:ilvl w:val="0"/>
                <w:numId w:val="5"/>
              </w:numPr>
              <w:rPr>
                <w:rFonts w:cs="Arial"/>
                <w:color w:val="0070C0"/>
                <w:sz w:val="22"/>
                <w:szCs w:val="22"/>
              </w:rPr>
            </w:pPr>
            <w:r w:rsidRPr="00206BCF">
              <w:rPr>
                <w:color w:val="0070C0"/>
              </w:rPr>
              <w:t xml:space="preserve">Face coverings (whether transparent or cloth) should fit securely around the face to cover the nose and mouth and be made with a breathable material capable of filtering airborne particles. </w:t>
            </w:r>
          </w:p>
          <w:p w14:paraId="05E4B445" w14:textId="712B49BC" w:rsidR="000E5A35" w:rsidRPr="00206BCF" w:rsidRDefault="000E5A35" w:rsidP="000E5A35">
            <w:pPr>
              <w:pStyle w:val="ListParagraph"/>
              <w:numPr>
                <w:ilvl w:val="0"/>
                <w:numId w:val="5"/>
              </w:numPr>
              <w:rPr>
                <w:rFonts w:cs="Arial"/>
                <w:sz w:val="22"/>
                <w:szCs w:val="22"/>
              </w:rPr>
            </w:pPr>
            <w:r w:rsidRPr="00206BCF">
              <w:rPr>
                <w:color w:val="0070C0"/>
              </w:rPr>
              <w:t>A face visor or shield may be worn in addition to a face covering but not instead of one. This is because face visors or shields do not adequately cover the nose and mouth, and do not filter airborne particles</w:t>
            </w:r>
            <w:r w:rsidRPr="00206BCF">
              <w:t>.</w:t>
            </w:r>
          </w:p>
          <w:p w14:paraId="24B895C7" w14:textId="77777777" w:rsidR="00D524E9" w:rsidRPr="000E5A35" w:rsidRDefault="00D524E9" w:rsidP="00D524E9">
            <w:pPr>
              <w:pStyle w:val="ListParagraph"/>
              <w:rPr>
                <w:rFonts w:cs="Arial"/>
                <w:color w:val="FF0000"/>
                <w:sz w:val="22"/>
                <w:szCs w:val="22"/>
              </w:rPr>
            </w:pPr>
          </w:p>
          <w:p w14:paraId="4A23CF02" w14:textId="7C64E3A8" w:rsidR="00E4447E" w:rsidRPr="000E5A35" w:rsidRDefault="00E4447E" w:rsidP="00E4447E">
            <w:pPr>
              <w:pStyle w:val="ListParagraph"/>
              <w:numPr>
                <w:ilvl w:val="0"/>
                <w:numId w:val="5"/>
              </w:numPr>
              <w:rPr>
                <w:rFonts w:cs="Arial"/>
                <w:color w:val="2E74B5" w:themeColor="accent1" w:themeShade="BF"/>
                <w:sz w:val="22"/>
                <w:szCs w:val="22"/>
              </w:rPr>
            </w:pPr>
            <w:r w:rsidRPr="000E5A35">
              <w:rPr>
                <w:rFonts w:cs="Arial"/>
                <w:color w:val="2E74B5" w:themeColor="accent1" w:themeShade="BF"/>
                <w:sz w:val="22"/>
                <w:szCs w:val="22"/>
              </w:rPr>
              <w:t xml:space="preserve">If there is a substantial increase in the </w:t>
            </w:r>
            <w:r w:rsidR="0014066C" w:rsidRPr="000E5A35">
              <w:rPr>
                <w:rFonts w:cs="Arial"/>
                <w:color w:val="2E74B5" w:themeColor="accent1" w:themeShade="BF"/>
                <w:sz w:val="22"/>
                <w:szCs w:val="22"/>
              </w:rPr>
              <w:t xml:space="preserve">number of positive cases </w:t>
            </w:r>
            <w:proofErr w:type="gramStart"/>
            <w:r w:rsidR="0014066C" w:rsidRPr="000E5A35">
              <w:rPr>
                <w:rFonts w:cs="Arial"/>
                <w:color w:val="2E74B5" w:themeColor="accent1" w:themeShade="BF"/>
                <w:sz w:val="22"/>
                <w:szCs w:val="22"/>
              </w:rPr>
              <w:t xml:space="preserve">in </w:t>
            </w:r>
            <w:r w:rsidRPr="000E5A35">
              <w:rPr>
                <w:rFonts w:cs="Arial"/>
                <w:color w:val="2E74B5" w:themeColor="accent1" w:themeShade="BF"/>
                <w:sz w:val="22"/>
                <w:szCs w:val="22"/>
              </w:rPr>
              <w:t xml:space="preserve"> school</w:t>
            </w:r>
            <w:proofErr w:type="gramEnd"/>
            <w:r w:rsidRPr="000E5A35">
              <w:rPr>
                <w:rFonts w:cs="Arial"/>
                <w:color w:val="2E74B5" w:themeColor="accent1" w:themeShade="BF"/>
                <w:sz w:val="22"/>
                <w:szCs w:val="22"/>
              </w:rPr>
              <w:t>, a director of public health might advise that face coverings should temporari</w:t>
            </w:r>
            <w:r w:rsidR="00C34B7F" w:rsidRPr="000E5A35">
              <w:rPr>
                <w:rFonts w:cs="Arial"/>
                <w:color w:val="2E74B5" w:themeColor="accent1" w:themeShade="BF"/>
                <w:sz w:val="22"/>
                <w:szCs w:val="22"/>
              </w:rPr>
              <w:t xml:space="preserve">ly be worn in classrooms (by </w:t>
            </w:r>
            <w:r w:rsidRPr="000E5A35">
              <w:rPr>
                <w:rFonts w:cs="Arial"/>
                <w:color w:val="2E74B5" w:themeColor="accent1" w:themeShade="BF"/>
                <w:sz w:val="22"/>
                <w:szCs w:val="22"/>
              </w:rPr>
              <w:t>staff and visitors, unless exempt). This is included in contingency planning.</w:t>
            </w:r>
          </w:p>
          <w:p w14:paraId="56CD9A40" w14:textId="77777777" w:rsidR="00C34B7F" w:rsidRPr="000E5A35" w:rsidRDefault="00C34B7F" w:rsidP="00C34B7F">
            <w:pPr>
              <w:pStyle w:val="ListParagraph"/>
              <w:rPr>
                <w:rFonts w:cs="Arial"/>
                <w:color w:val="2E74B5" w:themeColor="accent1" w:themeShade="BF"/>
                <w:sz w:val="22"/>
                <w:szCs w:val="22"/>
              </w:rPr>
            </w:pPr>
          </w:p>
          <w:p w14:paraId="457EA38F" w14:textId="77777777" w:rsidR="00C34B7F" w:rsidRPr="000E5A35" w:rsidRDefault="00C34B7F" w:rsidP="00C34B7F">
            <w:pPr>
              <w:pStyle w:val="ListParagraph"/>
              <w:rPr>
                <w:rFonts w:cs="Arial"/>
                <w:color w:val="2E74B5" w:themeColor="accent1" w:themeShade="BF"/>
                <w:sz w:val="22"/>
                <w:szCs w:val="22"/>
              </w:rPr>
            </w:pPr>
          </w:p>
          <w:p w14:paraId="205EFA69" w14:textId="7A4C71A6" w:rsidR="00E4447E" w:rsidRPr="00C34B7F" w:rsidRDefault="00C34B7F" w:rsidP="00C34B7F">
            <w:pPr>
              <w:pStyle w:val="ListParagraph"/>
              <w:numPr>
                <w:ilvl w:val="0"/>
                <w:numId w:val="5"/>
              </w:numPr>
              <w:rPr>
                <w:rFonts w:cs="Arial"/>
                <w:color w:val="FF0000"/>
                <w:sz w:val="22"/>
                <w:szCs w:val="22"/>
              </w:rPr>
            </w:pPr>
            <w:r w:rsidRPr="000E5A35">
              <w:rPr>
                <w:color w:val="2E74B5" w:themeColor="accent1" w:themeShade="BF"/>
                <w:sz w:val="22"/>
                <w:szCs w:val="22"/>
              </w:rPr>
              <w:t>Staff and pupils have the choice to wear face coverings in other areas of the school if they wish to do so</w:t>
            </w:r>
            <w:r>
              <w:rPr>
                <w:color w:val="FF0000"/>
                <w:sz w:val="22"/>
                <w:szCs w:val="22"/>
              </w:rPr>
              <w:t>.</w:t>
            </w:r>
          </w:p>
          <w:p w14:paraId="136FF3C0" w14:textId="77777777" w:rsidR="00E4447E" w:rsidRPr="00E4447E" w:rsidRDefault="00E4447E" w:rsidP="00E239D7">
            <w:pPr>
              <w:rPr>
                <w:rFonts w:cs="Arial"/>
                <w:color w:val="0070C0"/>
                <w:sz w:val="22"/>
                <w:szCs w:val="22"/>
              </w:rPr>
            </w:pPr>
          </w:p>
          <w:p w14:paraId="683993D4" w14:textId="77777777" w:rsidR="00E239D7" w:rsidRDefault="00E239D7" w:rsidP="00E239D7">
            <w:pPr>
              <w:ind w:left="360"/>
              <w:rPr>
                <w:rFonts w:cs="Arial"/>
                <w:color w:val="0070C0"/>
                <w:sz w:val="22"/>
                <w:szCs w:val="22"/>
              </w:rPr>
            </w:pPr>
          </w:p>
          <w:p w14:paraId="03E92208" w14:textId="77777777" w:rsidR="00E239D7" w:rsidRPr="00E239D7" w:rsidRDefault="00E239D7" w:rsidP="00E239D7">
            <w:pPr>
              <w:rPr>
                <w:rFonts w:cs="Arial"/>
                <w:b/>
                <w:color w:val="0070C0"/>
                <w:sz w:val="22"/>
                <w:szCs w:val="22"/>
                <w:u w:val="single"/>
              </w:rPr>
            </w:pPr>
            <w:r w:rsidRPr="00E239D7">
              <w:rPr>
                <w:rFonts w:cs="Arial"/>
                <w:b/>
                <w:color w:val="0070C0"/>
                <w:sz w:val="22"/>
                <w:szCs w:val="22"/>
                <w:u w:val="single"/>
              </w:rPr>
              <w:t>Visitors:</w:t>
            </w:r>
          </w:p>
          <w:p w14:paraId="21CB439B" w14:textId="0982C127" w:rsidR="00161CA8" w:rsidRPr="000E5A35" w:rsidRDefault="00E4447E" w:rsidP="00D37A13">
            <w:pPr>
              <w:numPr>
                <w:ilvl w:val="0"/>
                <w:numId w:val="1"/>
              </w:numPr>
              <w:rPr>
                <w:rFonts w:cs="Arial"/>
                <w:color w:val="2E74B5" w:themeColor="accent1" w:themeShade="BF"/>
                <w:sz w:val="22"/>
                <w:szCs w:val="22"/>
              </w:rPr>
            </w:pPr>
            <w:r w:rsidRPr="000E5A35">
              <w:rPr>
                <w:rFonts w:cs="Arial"/>
                <w:color w:val="2E74B5" w:themeColor="accent1" w:themeShade="BF"/>
                <w:sz w:val="22"/>
                <w:szCs w:val="22"/>
              </w:rPr>
              <w:t>V</w:t>
            </w:r>
            <w:r w:rsidR="005145ED" w:rsidRPr="000E5A35">
              <w:rPr>
                <w:rFonts w:cs="Arial"/>
                <w:color w:val="2E74B5" w:themeColor="accent1" w:themeShade="BF"/>
                <w:sz w:val="22"/>
                <w:szCs w:val="22"/>
              </w:rPr>
              <w:t xml:space="preserve">isits </w:t>
            </w:r>
            <w:r w:rsidR="00E6105A" w:rsidRPr="000E5A35">
              <w:rPr>
                <w:rFonts w:cs="Arial"/>
                <w:color w:val="2E74B5" w:themeColor="accent1" w:themeShade="BF"/>
                <w:sz w:val="22"/>
                <w:szCs w:val="22"/>
              </w:rPr>
              <w:t xml:space="preserve">that are </w:t>
            </w:r>
            <w:proofErr w:type="gramStart"/>
            <w:r w:rsidR="00E6105A" w:rsidRPr="000E5A35">
              <w:rPr>
                <w:rFonts w:cs="Arial"/>
                <w:color w:val="2E74B5" w:themeColor="accent1" w:themeShade="BF"/>
                <w:sz w:val="22"/>
                <w:szCs w:val="22"/>
              </w:rPr>
              <w:t>absolutely necessary</w:t>
            </w:r>
            <w:proofErr w:type="gramEnd"/>
            <w:r w:rsidR="005145ED" w:rsidRPr="000E5A35">
              <w:rPr>
                <w:rFonts w:cs="Arial"/>
                <w:color w:val="2E74B5" w:themeColor="accent1" w:themeShade="BF"/>
                <w:sz w:val="22"/>
                <w:szCs w:val="22"/>
              </w:rPr>
              <w:t xml:space="preserve"> are permitted.</w:t>
            </w:r>
            <w:r w:rsidR="00E6105A" w:rsidRPr="000E5A35">
              <w:rPr>
                <w:rFonts w:cs="Arial"/>
                <w:color w:val="2E74B5" w:themeColor="accent1" w:themeShade="BF"/>
                <w:sz w:val="22"/>
                <w:szCs w:val="22"/>
              </w:rPr>
              <w:t xml:space="preserve"> </w:t>
            </w:r>
            <w:r w:rsidR="005145ED" w:rsidRPr="000E5A35">
              <w:rPr>
                <w:rFonts w:cs="Arial"/>
                <w:color w:val="2E74B5" w:themeColor="accent1" w:themeShade="BF"/>
                <w:sz w:val="22"/>
                <w:szCs w:val="22"/>
              </w:rPr>
              <w:t>Only visits with a prior appointment will be made.</w:t>
            </w:r>
            <w:r w:rsidR="003836A3" w:rsidRPr="000E5A35">
              <w:rPr>
                <w:rFonts w:cs="Arial"/>
                <w:color w:val="2E74B5" w:themeColor="accent1" w:themeShade="BF"/>
                <w:sz w:val="22"/>
                <w:szCs w:val="22"/>
              </w:rPr>
              <w:t xml:space="preserve">  </w:t>
            </w:r>
            <w:r w:rsidRPr="000E5A35">
              <w:rPr>
                <w:rFonts w:cs="Arial"/>
                <w:color w:val="2E74B5" w:themeColor="accent1" w:themeShade="BF"/>
                <w:sz w:val="22"/>
                <w:szCs w:val="22"/>
              </w:rPr>
              <w:t xml:space="preserve">Parents are able to come </w:t>
            </w:r>
            <w:proofErr w:type="gramStart"/>
            <w:r w:rsidRPr="000E5A35">
              <w:rPr>
                <w:rFonts w:cs="Arial"/>
                <w:color w:val="2E74B5" w:themeColor="accent1" w:themeShade="BF"/>
                <w:sz w:val="22"/>
                <w:szCs w:val="22"/>
              </w:rPr>
              <w:t>in to</w:t>
            </w:r>
            <w:proofErr w:type="gramEnd"/>
            <w:r w:rsidRPr="000E5A35">
              <w:rPr>
                <w:rFonts w:cs="Arial"/>
                <w:color w:val="2E74B5" w:themeColor="accent1" w:themeShade="BF"/>
                <w:sz w:val="22"/>
                <w:szCs w:val="22"/>
              </w:rPr>
              <w:t xml:space="preserve"> school for specific activities/meetings at agreed times.</w:t>
            </w:r>
          </w:p>
          <w:p w14:paraId="0009863D" w14:textId="6FCAC538" w:rsidR="003836A3" w:rsidRPr="00161CA8" w:rsidRDefault="000F2A1F" w:rsidP="00D37A13">
            <w:pPr>
              <w:numPr>
                <w:ilvl w:val="0"/>
                <w:numId w:val="1"/>
              </w:numPr>
              <w:rPr>
                <w:rFonts w:cs="Arial"/>
                <w:color w:val="0070C0"/>
                <w:sz w:val="22"/>
                <w:szCs w:val="22"/>
              </w:rPr>
            </w:pPr>
            <w:r>
              <w:rPr>
                <w:rFonts w:cs="Arial"/>
                <w:color w:val="0070C0"/>
                <w:sz w:val="22"/>
                <w:szCs w:val="22"/>
              </w:rPr>
              <w:lastRenderedPageBreak/>
              <w:t>Contractors</w:t>
            </w:r>
            <w:r w:rsidR="003836A3" w:rsidRPr="00161CA8">
              <w:rPr>
                <w:rFonts w:cs="Arial"/>
                <w:color w:val="0070C0"/>
                <w:sz w:val="22"/>
                <w:szCs w:val="22"/>
              </w:rPr>
              <w:t xml:space="preserve"> who must attend </w:t>
            </w:r>
            <w:r w:rsidR="00B22551">
              <w:rPr>
                <w:rFonts w:cs="Arial"/>
                <w:color w:val="0070C0"/>
                <w:sz w:val="22"/>
                <w:szCs w:val="22"/>
              </w:rPr>
              <w:t xml:space="preserve">for </w:t>
            </w:r>
            <w:r w:rsidR="003836A3" w:rsidRPr="00161CA8">
              <w:rPr>
                <w:rFonts w:cs="Arial"/>
                <w:color w:val="0070C0"/>
                <w:sz w:val="22"/>
                <w:szCs w:val="22"/>
              </w:rPr>
              <w:t xml:space="preserve">essential maintenance must follow hygiene practices and must </w:t>
            </w:r>
            <w:r w:rsidR="00BB2433">
              <w:rPr>
                <w:rFonts w:cs="Arial"/>
                <w:color w:val="0070C0"/>
                <w:sz w:val="22"/>
                <w:szCs w:val="22"/>
              </w:rPr>
              <w:t xml:space="preserve">try to </w:t>
            </w:r>
            <w:r w:rsidR="003836A3" w:rsidRPr="00161CA8">
              <w:rPr>
                <w:rFonts w:cs="Arial"/>
                <w:color w:val="0070C0"/>
                <w:sz w:val="22"/>
                <w:szCs w:val="22"/>
              </w:rPr>
              <w:t xml:space="preserve">maintain </w:t>
            </w:r>
            <w:r w:rsidR="00906B68">
              <w:rPr>
                <w:rFonts w:cs="Arial"/>
                <w:color w:val="0070C0"/>
                <w:sz w:val="22"/>
                <w:szCs w:val="22"/>
              </w:rPr>
              <w:t>social distance</w:t>
            </w:r>
            <w:r w:rsidR="00BB2433">
              <w:rPr>
                <w:rFonts w:cs="Arial"/>
                <w:color w:val="0070C0"/>
                <w:sz w:val="22"/>
                <w:szCs w:val="22"/>
              </w:rPr>
              <w:t>.</w:t>
            </w:r>
            <w:r w:rsidR="003836A3" w:rsidRPr="00161CA8">
              <w:rPr>
                <w:rFonts w:cs="Arial"/>
                <w:color w:val="0070C0"/>
                <w:sz w:val="22"/>
                <w:szCs w:val="22"/>
              </w:rPr>
              <w:t xml:space="preserve">  Wherever practicable</w:t>
            </w:r>
            <w:r w:rsidR="00B22551">
              <w:rPr>
                <w:rFonts w:cs="Arial"/>
                <w:color w:val="0070C0"/>
                <w:sz w:val="22"/>
                <w:szCs w:val="22"/>
              </w:rPr>
              <w:t xml:space="preserve"> (and as is consistent with safeguarding protocols)</w:t>
            </w:r>
            <w:r w:rsidR="003836A3" w:rsidRPr="00161CA8">
              <w:rPr>
                <w:rFonts w:cs="Arial"/>
                <w:color w:val="0070C0"/>
                <w:sz w:val="22"/>
                <w:szCs w:val="22"/>
              </w:rPr>
              <w:t>, they must be left alone in the room where their work can be undertaken (</w:t>
            </w:r>
            <w:proofErr w:type="gramStart"/>
            <w:r w:rsidR="00B22551">
              <w:rPr>
                <w:rFonts w:cs="Arial"/>
                <w:color w:val="0070C0"/>
                <w:sz w:val="22"/>
                <w:szCs w:val="22"/>
              </w:rPr>
              <w:t>e.g.</w:t>
            </w:r>
            <w:proofErr w:type="gramEnd"/>
            <w:r w:rsidR="00B22551">
              <w:rPr>
                <w:rFonts w:cs="Arial"/>
                <w:color w:val="0070C0"/>
                <w:sz w:val="22"/>
                <w:szCs w:val="22"/>
              </w:rPr>
              <w:t xml:space="preserve"> plant</w:t>
            </w:r>
            <w:r w:rsidR="003836A3" w:rsidRPr="00161CA8">
              <w:rPr>
                <w:rFonts w:cs="Arial"/>
                <w:color w:val="0070C0"/>
                <w:sz w:val="22"/>
                <w:szCs w:val="22"/>
              </w:rPr>
              <w:t xml:space="preserve"> room etc).</w:t>
            </w:r>
          </w:p>
          <w:p w14:paraId="086F7993" w14:textId="77777777" w:rsidR="000C6110" w:rsidRDefault="000C6110" w:rsidP="000C6110">
            <w:pPr>
              <w:rPr>
                <w:rFonts w:cs="Arial"/>
                <w:color w:val="0070C0"/>
                <w:sz w:val="22"/>
                <w:szCs w:val="22"/>
              </w:rPr>
            </w:pPr>
          </w:p>
          <w:p w14:paraId="3797C4B6" w14:textId="77777777" w:rsidR="000C6110" w:rsidRDefault="000C6110" w:rsidP="000C6110">
            <w:pPr>
              <w:rPr>
                <w:rFonts w:cs="Arial"/>
                <w:b/>
                <w:color w:val="0070C0"/>
                <w:sz w:val="22"/>
                <w:szCs w:val="22"/>
                <w:u w:val="single"/>
              </w:rPr>
            </w:pPr>
            <w:r w:rsidRPr="000C6110">
              <w:rPr>
                <w:rFonts w:cs="Arial"/>
                <w:b/>
                <w:color w:val="0070C0"/>
                <w:sz w:val="22"/>
                <w:szCs w:val="22"/>
                <w:u w:val="single"/>
              </w:rPr>
              <w:t>Food provision:</w:t>
            </w:r>
          </w:p>
          <w:p w14:paraId="5462461D" w14:textId="5E538CFF" w:rsidR="00283569" w:rsidRDefault="00AE5509" w:rsidP="00D37A13">
            <w:pPr>
              <w:numPr>
                <w:ilvl w:val="0"/>
                <w:numId w:val="1"/>
              </w:numPr>
              <w:rPr>
                <w:rFonts w:cs="Arial"/>
                <w:color w:val="0070C0"/>
                <w:sz w:val="22"/>
                <w:szCs w:val="22"/>
              </w:rPr>
            </w:pPr>
            <w:r>
              <w:rPr>
                <w:rFonts w:cs="Arial"/>
                <w:color w:val="0070C0"/>
                <w:sz w:val="22"/>
                <w:szCs w:val="22"/>
              </w:rPr>
              <w:t>Pupil</w:t>
            </w:r>
            <w:r w:rsidR="00283569">
              <w:rPr>
                <w:rFonts w:cs="Arial"/>
                <w:color w:val="0070C0"/>
                <w:sz w:val="22"/>
                <w:szCs w:val="22"/>
              </w:rPr>
              <w:t>s partaking in school meals pre-order from menu option</w:t>
            </w:r>
            <w:r w:rsidR="00BB2433">
              <w:rPr>
                <w:rFonts w:cs="Arial"/>
                <w:color w:val="0070C0"/>
                <w:sz w:val="22"/>
                <w:szCs w:val="22"/>
              </w:rPr>
              <w:t>s</w:t>
            </w:r>
            <w:r w:rsidR="00283569">
              <w:rPr>
                <w:rFonts w:cs="Arial"/>
                <w:color w:val="0070C0"/>
                <w:sz w:val="22"/>
                <w:szCs w:val="22"/>
              </w:rPr>
              <w:t xml:space="preserve">. </w:t>
            </w:r>
          </w:p>
          <w:p w14:paraId="59289F8C" w14:textId="77777777" w:rsidR="00283569" w:rsidRDefault="00283569" w:rsidP="00D37A13">
            <w:pPr>
              <w:numPr>
                <w:ilvl w:val="0"/>
                <w:numId w:val="1"/>
              </w:numPr>
              <w:rPr>
                <w:rFonts w:cs="Arial"/>
                <w:color w:val="0070C0"/>
                <w:sz w:val="22"/>
                <w:szCs w:val="22"/>
              </w:rPr>
            </w:pPr>
            <w:r>
              <w:rPr>
                <w:rFonts w:cs="Arial"/>
                <w:color w:val="0070C0"/>
                <w:sz w:val="22"/>
                <w:szCs w:val="22"/>
              </w:rPr>
              <w:t>Food pre-paid – no payments upon collection to speed up collection</w:t>
            </w:r>
          </w:p>
          <w:p w14:paraId="067DB5F9" w14:textId="58BA5906" w:rsidR="009A2E7F" w:rsidRDefault="0095498A" w:rsidP="00D37A13">
            <w:pPr>
              <w:numPr>
                <w:ilvl w:val="0"/>
                <w:numId w:val="1"/>
              </w:numPr>
              <w:rPr>
                <w:rFonts w:cs="Arial"/>
                <w:color w:val="0070C0"/>
                <w:sz w:val="22"/>
                <w:szCs w:val="22"/>
              </w:rPr>
            </w:pPr>
            <w:r w:rsidRPr="0095498A">
              <w:rPr>
                <w:rFonts w:cs="Arial"/>
                <w:color w:val="0070C0"/>
                <w:sz w:val="22"/>
                <w:szCs w:val="22"/>
              </w:rPr>
              <w:t>HACCP reviewed by kitchen managers to control any additional COVID-19 risk areas in food production.</w:t>
            </w:r>
          </w:p>
          <w:p w14:paraId="7FF625F3" w14:textId="55E7F217" w:rsidR="00BB2433" w:rsidRDefault="00BB2433" w:rsidP="00D37A13">
            <w:pPr>
              <w:numPr>
                <w:ilvl w:val="0"/>
                <w:numId w:val="1"/>
              </w:numPr>
              <w:rPr>
                <w:rFonts w:cs="Arial"/>
                <w:color w:val="0070C0"/>
                <w:sz w:val="22"/>
                <w:szCs w:val="22"/>
              </w:rPr>
            </w:pPr>
            <w:r>
              <w:rPr>
                <w:rFonts w:cs="Arial"/>
                <w:color w:val="0070C0"/>
                <w:sz w:val="22"/>
                <w:szCs w:val="22"/>
              </w:rPr>
              <w:t>Children are now able to meet in communal areas to eat their lunch together.</w:t>
            </w:r>
          </w:p>
          <w:p w14:paraId="029A0DEA" w14:textId="77777777" w:rsidR="009A2E7F" w:rsidRPr="005145ED" w:rsidRDefault="009A2E7F" w:rsidP="00D37A13">
            <w:pPr>
              <w:numPr>
                <w:ilvl w:val="0"/>
                <w:numId w:val="1"/>
              </w:numPr>
              <w:rPr>
                <w:rFonts w:cs="Arial"/>
                <w:color w:val="0070C0"/>
                <w:sz w:val="22"/>
                <w:szCs w:val="22"/>
              </w:rPr>
            </w:pPr>
            <w:r w:rsidRPr="005145ED">
              <w:rPr>
                <w:rFonts w:cs="Arial"/>
                <w:color w:val="0070C0"/>
                <w:sz w:val="22"/>
                <w:szCs w:val="22"/>
              </w:rPr>
              <w:t>Cutlery handed out to prevent cross contamination at the point of collection</w:t>
            </w:r>
          </w:p>
          <w:p w14:paraId="6B146FEB" w14:textId="77777777" w:rsidR="00283569" w:rsidRPr="005145ED" w:rsidRDefault="0069591F" w:rsidP="00D37A13">
            <w:pPr>
              <w:numPr>
                <w:ilvl w:val="0"/>
                <w:numId w:val="1"/>
              </w:numPr>
              <w:rPr>
                <w:rFonts w:cs="Arial"/>
                <w:color w:val="0070C0"/>
                <w:sz w:val="22"/>
                <w:szCs w:val="22"/>
              </w:rPr>
            </w:pPr>
            <w:r w:rsidRPr="005145ED">
              <w:rPr>
                <w:rFonts w:cs="Arial"/>
                <w:color w:val="0070C0"/>
                <w:sz w:val="22"/>
                <w:szCs w:val="22"/>
              </w:rPr>
              <w:t>Hand</w:t>
            </w:r>
            <w:r w:rsidR="009A2E7F" w:rsidRPr="005145ED">
              <w:rPr>
                <w:rFonts w:cs="Arial"/>
                <w:color w:val="0070C0"/>
                <w:sz w:val="22"/>
                <w:szCs w:val="22"/>
              </w:rPr>
              <w:t>-hygiene before and after consumption of food</w:t>
            </w:r>
            <w:r w:rsidR="00283569" w:rsidRPr="005145ED">
              <w:rPr>
                <w:rFonts w:cs="Arial"/>
                <w:color w:val="0070C0"/>
                <w:sz w:val="22"/>
                <w:szCs w:val="22"/>
              </w:rPr>
              <w:t>.</w:t>
            </w:r>
          </w:p>
          <w:p w14:paraId="0A168722" w14:textId="77777777" w:rsidR="003836A3" w:rsidRPr="00A55991" w:rsidRDefault="003836A3" w:rsidP="00A55991">
            <w:pPr>
              <w:rPr>
                <w:rFonts w:cs="Arial"/>
                <w:i/>
                <w:color w:val="0070C0"/>
                <w:sz w:val="20"/>
                <w:szCs w:val="20"/>
              </w:rPr>
            </w:pPr>
          </w:p>
        </w:tc>
      </w:tr>
      <w:tr w:rsidR="003836A3" w:rsidRPr="00093589" w14:paraId="66C45B93" w14:textId="77777777" w:rsidTr="0067492A">
        <w:tc>
          <w:tcPr>
            <w:tcW w:w="5000" w:type="pct"/>
            <w:gridSpan w:val="6"/>
            <w:shd w:val="clear" w:color="auto" w:fill="D9D9D9"/>
          </w:tcPr>
          <w:p w14:paraId="23698A6D" w14:textId="77777777" w:rsidR="003713C8" w:rsidRDefault="003713C8" w:rsidP="001416C1">
            <w:pPr>
              <w:rPr>
                <w:rFonts w:cs="Arial"/>
                <w:sz w:val="22"/>
                <w:szCs w:val="22"/>
              </w:rPr>
            </w:pPr>
          </w:p>
          <w:p w14:paraId="5B4E529E" w14:textId="2BEA321E" w:rsidR="003713C8" w:rsidRPr="001416C1" w:rsidRDefault="003713C8" w:rsidP="001416C1">
            <w:pPr>
              <w:rPr>
                <w:rFonts w:cs="Arial"/>
                <w:sz w:val="22"/>
                <w:szCs w:val="22"/>
              </w:rPr>
            </w:pPr>
          </w:p>
        </w:tc>
      </w:tr>
      <w:tr w:rsidR="000978F1" w:rsidRPr="00093589" w14:paraId="3FF3AFBD" w14:textId="77777777" w:rsidTr="00093589">
        <w:trPr>
          <w:trHeight w:val="1771"/>
        </w:trPr>
        <w:tc>
          <w:tcPr>
            <w:tcW w:w="1336" w:type="pct"/>
            <w:shd w:val="clear" w:color="auto" w:fill="auto"/>
          </w:tcPr>
          <w:p w14:paraId="15FA10FD"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p>
          <w:p w14:paraId="356A73AE"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r w:rsidRPr="00B02AE1">
              <w:rPr>
                <w:rFonts w:eastAsia="Lucida Sans Unicode" w:cs="Arial"/>
                <w:b/>
                <w:color w:val="0070C0"/>
                <w:kern w:val="1"/>
                <w:sz w:val="22"/>
                <w:szCs w:val="22"/>
                <w:lang w:val="en-US" w:eastAsia="en-US"/>
              </w:rPr>
              <w:t>Hygiene</w:t>
            </w:r>
          </w:p>
          <w:p w14:paraId="4FE4B5C6"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p>
          <w:p w14:paraId="141E456C" w14:textId="77777777" w:rsidR="000978F1" w:rsidRPr="00B02AE1" w:rsidRDefault="000978F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via </w:t>
            </w:r>
            <w:r w:rsidR="007613B9">
              <w:rPr>
                <w:rFonts w:eastAsia="Lucida Sans Unicode" w:cs="Arial"/>
                <w:color w:val="0070C0"/>
                <w:kern w:val="1"/>
                <w:sz w:val="22"/>
                <w:szCs w:val="22"/>
                <w:lang w:val="en-US" w:eastAsia="en-US"/>
              </w:rPr>
              <w:t xml:space="preserve">direct and </w:t>
            </w:r>
            <w:r w:rsidRPr="00B02AE1">
              <w:rPr>
                <w:rFonts w:eastAsia="Lucida Sans Unicode" w:cs="Arial"/>
                <w:color w:val="0070C0"/>
                <w:kern w:val="1"/>
                <w:sz w:val="22"/>
                <w:szCs w:val="22"/>
                <w:lang w:val="en-US" w:eastAsia="en-US"/>
              </w:rPr>
              <w:t>indirect contact whilst attending school site</w:t>
            </w:r>
          </w:p>
          <w:p w14:paraId="685A0790"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60E11C84" w14:textId="77777777" w:rsidR="000978F1" w:rsidRPr="00B02AE1" w:rsidRDefault="000978F1" w:rsidP="003836A3">
            <w:pPr>
              <w:widowControl w:val="0"/>
              <w:suppressAutoHyphens/>
              <w:rPr>
                <w:rFonts w:eastAsia="Lucida Sans Unicode" w:cs="Arial"/>
                <w:color w:val="0070C0"/>
                <w:kern w:val="1"/>
                <w:sz w:val="22"/>
                <w:szCs w:val="22"/>
                <w:lang w:val="en-US" w:eastAsia="en-US"/>
              </w:rPr>
            </w:pPr>
          </w:p>
          <w:p w14:paraId="370FE1CD" w14:textId="77777777" w:rsidR="000978F1" w:rsidRPr="00B02AE1" w:rsidRDefault="000978F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Staff, adult co-habitants of pupils</w:t>
            </w:r>
          </w:p>
        </w:tc>
        <w:tc>
          <w:tcPr>
            <w:tcW w:w="174" w:type="pct"/>
            <w:shd w:val="clear" w:color="auto" w:fill="auto"/>
          </w:tcPr>
          <w:p w14:paraId="775633E3"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p>
          <w:p w14:paraId="41117111"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2</w:t>
            </w:r>
          </w:p>
        </w:tc>
        <w:tc>
          <w:tcPr>
            <w:tcW w:w="174" w:type="pct"/>
            <w:shd w:val="clear" w:color="auto" w:fill="auto"/>
          </w:tcPr>
          <w:p w14:paraId="552B7EB4"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p>
          <w:p w14:paraId="00A89DF4"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3</w:t>
            </w:r>
          </w:p>
        </w:tc>
        <w:tc>
          <w:tcPr>
            <w:tcW w:w="175" w:type="pct"/>
            <w:shd w:val="clear" w:color="auto" w:fill="auto"/>
          </w:tcPr>
          <w:p w14:paraId="5FC055F5"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p>
          <w:p w14:paraId="70AE7A4F"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6</w:t>
            </w:r>
          </w:p>
        </w:tc>
        <w:tc>
          <w:tcPr>
            <w:tcW w:w="2368" w:type="pct"/>
            <w:vMerge w:val="restart"/>
            <w:shd w:val="clear" w:color="auto" w:fill="auto"/>
          </w:tcPr>
          <w:p w14:paraId="709719FD" w14:textId="77777777" w:rsidR="000978F1" w:rsidRPr="00B02AE1" w:rsidRDefault="000978F1" w:rsidP="003836A3">
            <w:pPr>
              <w:rPr>
                <w:rFonts w:cs="Arial"/>
                <w:color w:val="0070C0"/>
                <w:sz w:val="22"/>
                <w:szCs w:val="22"/>
              </w:rPr>
            </w:pPr>
          </w:p>
          <w:p w14:paraId="6FCCF153" w14:textId="77777777" w:rsidR="000978F1" w:rsidRPr="00B02AE1" w:rsidRDefault="007613B9" w:rsidP="003836A3">
            <w:pPr>
              <w:rPr>
                <w:rFonts w:cs="Arial"/>
                <w:b/>
                <w:color w:val="0070C0"/>
                <w:sz w:val="22"/>
                <w:szCs w:val="22"/>
                <w:u w:val="single"/>
              </w:rPr>
            </w:pPr>
            <w:r>
              <w:rPr>
                <w:rFonts w:cs="Arial"/>
                <w:b/>
                <w:color w:val="0070C0"/>
                <w:sz w:val="22"/>
                <w:szCs w:val="22"/>
                <w:u w:val="single"/>
              </w:rPr>
              <w:t>Hand-hygiene</w:t>
            </w:r>
            <w:r w:rsidR="000978F1" w:rsidRPr="00B02AE1">
              <w:rPr>
                <w:rFonts w:cs="Arial"/>
                <w:b/>
                <w:color w:val="0070C0"/>
                <w:sz w:val="22"/>
                <w:szCs w:val="22"/>
                <w:u w:val="single"/>
              </w:rPr>
              <w:t>:</w:t>
            </w:r>
          </w:p>
          <w:p w14:paraId="2452E514" w14:textId="77777777" w:rsidR="009B3A31" w:rsidRDefault="009B3A31" w:rsidP="00D37A13">
            <w:pPr>
              <w:numPr>
                <w:ilvl w:val="0"/>
                <w:numId w:val="1"/>
              </w:numPr>
              <w:rPr>
                <w:rFonts w:cs="Arial"/>
                <w:color w:val="0070C0"/>
                <w:sz w:val="22"/>
                <w:szCs w:val="22"/>
              </w:rPr>
            </w:pPr>
            <w:r>
              <w:rPr>
                <w:rFonts w:cs="Arial"/>
                <w:color w:val="0070C0"/>
                <w:sz w:val="22"/>
                <w:szCs w:val="22"/>
              </w:rPr>
              <w:t>Ongoing regular hand-hygiene is the principal control for indirect transmission.</w:t>
            </w:r>
          </w:p>
          <w:p w14:paraId="1B2B07B6" w14:textId="77777777" w:rsidR="000978F1" w:rsidRPr="00B02AE1" w:rsidRDefault="000978F1" w:rsidP="00D37A13">
            <w:pPr>
              <w:numPr>
                <w:ilvl w:val="0"/>
                <w:numId w:val="1"/>
              </w:numPr>
              <w:rPr>
                <w:rFonts w:cs="Arial"/>
                <w:color w:val="0070C0"/>
                <w:sz w:val="22"/>
                <w:szCs w:val="22"/>
              </w:rPr>
            </w:pPr>
            <w:r w:rsidRPr="00B02AE1">
              <w:rPr>
                <w:rFonts w:cs="Arial"/>
                <w:color w:val="0070C0"/>
                <w:sz w:val="22"/>
                <w:szCs w:val="22"/>
              </w:rPr>
              <w:t>Hand washing or hand sanitising with alcohol hand sanitiser must be undertaken at the following times:</w:t>
            </w:r>
          </w:p>
          <w:p w14:paraId="5CD3839E"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Upon arrival</w:t>
            </w:r>
            <w:r w:rsidR="009B3A31">
              <w:rPr>
                <w:rFonts w:cs="Arial"/>
                <w:color w:val="0070C0"/>
                <w:sz w:val="22"/>
                <w:szCs w:val="22"/>
              </w:rPr>
              <w:t xml:space="preserve"> at </w:t>
            </w:r>
            <w:r w:rsidR="00890A75">
              <w:rPr>
                <w:rFonts w:cs="Arial"/>
                <w:color w:val="0070C0"/>
                <w:sz w:val="22"/>
                <w:szCs w:val="22"/>
              </w:rPr>
              <w:t>class</w:t>
            </w:r>
            <w:r w:rsidR="009B3A31">
              <w:rPr>
                <w:rFonts w:cs="Arial"/>
                <w:color w:val="0070C0"/>
                <w:sz w:val="22"/>
                <w:szCs w:val="22"/>
              </w:rPr>
              <w:t xml:space="preserve"> base at day’s start</w:t>
            </w:r>
          </w:p>
          <w:p w14:paraId="396D2E93"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After using a washroom</w:t>
            </w:r>
          </w:p>
          <w:p w14:paraId="2CA07FA4"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Before and after food</w:t>
            </w:r>
          </w:p>
          <w:p w14:paraId="244D7FEF" w14:textId="070CBED7" w:rsidR="000978F1" w:rsidRPr="00455A7F" w:rsidRDefault="00455A7F" w:rsidP="00D37A13">
            <w:pPr>
              <w:numPr>
                <w:ilvl w:val="0"/>
                <w:numId w:val="2"/>
              </w:numPr>
              <w:rPr>
                <w:rFonts w:cs="Arial"/>
                <w:color w:val="0070C0"/>
                <w:sz w:val="22"/>
                <w:szCs w:val="22"/>
                <w:u w:val="single"/>
              </w:rPr>
            </w:pPr>
            <w:r>
              <w:rPr>
                <w:rFonts w:cs="Arial"/>
                <w:color w:val="0070C0"/>
                <w:sz w:val="22"/>
                <w:szCs w:val="22"/>
                <w:u w:val="single"/>
              </w:rPr>
              <w:t>Upon entering and</w:t>
            </w:r>
            <w:r w:rsidR="000978F1" w:rsidRPr="00455A7F">
              <w:rPr>
                <w:rFonts w:cs="Arial"/>
                <w:color w:val="0070C0"/>
                <w:sz w:val="22"/>
                <w:szCs w:val="22"/>
                <w:u w:val="single"/>
              </w:rPr>
              <w:t xml:space="preserve"> leaving </w:t>
            </w:r>
            <w:r w:rsidR="001F4CFE">
              <w:rPr>
                <w:rFonts w:cs="Arial"/>
                <w:color w:val="0070C0"/>
                <w:sz w:val="22"/>
                <w:szCs w:val="22"/>
                <w:u w:val="single"/>
              </w:rPr>
              <w:t>classrooms</w:t>
            </w:r>
          </w:p>
          <w:p w14:paraId="4C31C6FF"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After coming in from outside recreation</w:t>
            </w:r>
          </w:p>
          <w:p w14:paraId="2CABEFF1" w14:textId="4D130158" w:rsidR="000978F1" w:rsidRDefault="000978F1" w:rsidP="00D37A13">
            <w:pPr>
              <w:numPr>
                <w:ilvl w:val="0"/>
                <w:numId w:val="2"/>
              </w:numPr>
              <w:rPr>
                <w:rFonts w:cs="Arial"/>
                <w:color w:val="0070C0"/>
                <w:sz w:val="22"/>
                <w:szCs w:val="22"/>
              </w:rPr>
            </w:pPr>
            <w:r w:rsidRPr="00B02AE1">
              <w:rPr>
                <w:rFonts w:cs="Arial"/>
                <w:color w:val="0070C0"/>
                <w:sz w:val="22"/>
                <w:szCs w:val="22"/>
              </w:rPr>
              <w:t>Upon final departure</w:t>
            </w:r>
          </w:p>
          <w:p w14:paraId="6D2762C2" w14:textId="77777777" w:rsidR="001F4CFE" w:rsidRPr="00B02AE1" w:rsidRDefault="001F4CFE" w:rsidP="001F4CFE">
            <w:pPr>
              <w:ind w:left="1080"/>
              <w:rPr>
                <w:rFonts w:cs="Arial"/>
                <w:color w:val="0070C0"/>
                <w:sz w:val="22"/>
                <w:szCs w:val="22"/>
              </w:rPr>
            </w:pPr>
          </w:p>
          <w:p w14:paraId="11692DE1" w14:textId="77777777" w:rsidR="000978F1" w:rsidRDefault="000978F1" w:rsidP="00D37A13">
            <w:pPr>
              <w:numPr>
                <w:ilvl w:val="0"/>
                <w:numId w:val="1"/>
              </w:numPr>
              <w:rPr>
                <w:rFonts w:cs="Arial"/>
                <w:color w:val="0070C0"/>
                <w:sz w:val="22"/>
                <w:szCs w:val="22"/>
              </w:rPr>
            </w:pPr>
            <w:r w:rsidRPr="00B02AE1">
              <w:rPr>
                <w:rFonts w:cs="Arial"/>
                <w:i/>
                <w:color w:val="0070C0"/>
                <w:sz w:val="22"/>
                <w:szCs w:val="22"/>
              </w:rPr>
              <w:t>Therefore,</w:t>
            </w:r>
            <w:r w:rsidR="007613B9">
              <w:rPr>
                <w:rFonts w:cs="Arial"/>
                <w:i/>
                <w:color w:val="0070C0"/>
                <w:sz w:val="22"/>
                <w:szCs w:val="22"/>
              </w:rPr>
              <w:t xml:space="preserve"> hand-</w:t>
            </w:r>
            <w:r w:rsidRPr="00B02AE1">
              <w:rPr>
                <w:rFonts w:cs="Arial"/>
                <w:i/>
                <w:color w:val="0070C0"/>
                <w:sz w:val="22"/>
                <w:szCs w:val="22"/>
              </w:rPr>
              <w:t xml:space="preserve"> sanitiser must be available </w:t>
            </w:r>
            <w:r w:rsidR="007613B9">
              <w:rPr>
                <w:rFonts w:cs="Arial"/>
                <w:i/>
                <w:color w:val="0070C0"/>
                <w:sz w:val="22"/>
                <w:szCs w:val="22"/>
              </w:rPr>
              <w:t>at the entrance/s to</w:t>
            </w:r>
            <w:r w:rsidRPr="00B02AE1">
              <w:rPr>
                <w:rFonts w:cs="Arial"/>
                <w:i/>
                <w:color w:val="0070C0"/>
                <w:sz w:val="22"/>
                <w:szCs w:val="22"/>
              </w:rPr>
              <w:t xml:space="preserve"> each teaching space</w:t>
            </w:r>
            <w:r w:rsidR="007613B9">
              <w:rPr>
                <w:rFonts w:cs="Arial"/>
                <w:i/>
                <w:color w:val="0070C0"/>
                <w:sz w:val="22"/>
                <w:szCs w:val="22"/>
              </w:rPr>
              <w:t xml:space="preserve"> and class bubble</w:t>
            </w:r>
            <w:r w:rsidRPr="00B02AE1">
              <w:rPr>
                <w:rFonts w:cs="Arial"/>
                <w:color w:val="0070C0"/>
                <w:sz w:val="22"/>
                <w:szCs w:val="22"/>
              </w:rPr>
              <w:t>.</w:t>
            </w:r>
          </w:p>
          <w:p w14:paraId="0B11BCA6" w14:textId="77777777" w:rsidR="00455A7F" w:rsidRDefault="008020E7" w:rsidP="00D37A13">
            <w:pPr>
              <w:numPr>
                <w:ilvl w:val="0"/>
                <w:numId w:val="1"/>
              </w:numPr>
              <w:rPr>
                <w:rFonts w:cs="Arial"/>
                <w:color w:val="0070C0"/>
                <w:sz w:val="22"/>
                <w:szCs w:val="22"/>
              </w:rPr>
            </w:pPr>
            <w:r>
              <w:rPr>
                <w:rFonts w:cs="Arial"/>
                <w:color w:val="0070C0"/>
                <w:sz w:val="22"/>
                <w:szCs w:val="22"/>
              </w:rPr>
              <w:lastRenderedPageBreak/>
              <w:t xml:space="preserve">Staff to undertake hand-hygiene after handling </w:t>
            </w:r>
            <w:r w:rsidR="007613B9">
              <w:rPr>
                <w:rFonts w:cs="Arial"/>
                <w:color w:val="0070C0"/>
                <w:sz w:val="22"/>
                <w:szCs w:val="22"/>
              </w:rPr>
              <w:t>p</w:t>
            </w:r>
            <w:r w:rsidR="00AE5509">
              <w:rPr>
                <w:rFonts w:cs="Arial"/>
                <w:color w:val="0070C0"/>
                <w:sz w:val="22"/>
                <w:szCs w:val="22"/>
              </w:rPr>
              <w:t>upil</w:t>
            </w:r>
            <w:r>
              <w:rPr>
                <w:rFonts w:cs="Arial"/>
                <w:color w:val="0070C0"/>
                <w:sz w:val="22"/>
                <w:szCs w:val="22"/>
              </w:rPr>
              <w:t>s’ work.</w:t>
            </w:r>
          </w:p>
          <w:p w14:paraId="427EF0B7" w14:textId="418A9739" w:rsidR="008020E7" w:rsidRDefault="00455A7F" w:rsidP="00D37A13">
            <w:pPr>
              <w:numPr>
                <w:ilvl w:val="0"/>
                <w:numId w:val="1"/>
              </w:numPr>
              <w:rPr>
                <w:rFonts w:cs="Arial"/>
                <w:color w:val="0070C0"/>
                <w:sz w:val="22"/>
                <w:szCs w:val="22"/>
              </w:rPr>
            </w:pPr>
            <w:r>
              <w:rPr>
                <w:rFonts w:cs="Arial"/>
                <w:color w:val="0070C0"/>
                <w:sz w:val="22"/>
                <w:szCs w:val="22"/>
              </w:rPr>
              <w:t xml:space="preserve">Hand hygiene should also be undertaken after use of any shared </w:t>
            </w:r>
            <w:proofErr w:type="gramStart"/>
            <w:r>
              <w:rPr>
                <w:rFonts w:cs="Arial"/>
                <w:color w:val="0070C0"/>
                <w:sz w:val="22"/>
                <w:szCs w:val="22"/>
              </w:rPr>
              <w:t>resources</w:t>
            </w:r>
            <w:r w:rsidR="001F4CFE">
              <w:rPr>
                <w:rFonts w:cs="Arial"/>
                <w:color w:val="0070C0"/>
                <w:sz w:val="22"/>
                <w:szCs w:val="22"/>
              </w:rPr>
              <w:t>.</w:t>
            </w:r>
            <w:r>
              <w:rPr>
                <w:rFonts w:cs="Arial"/>
                <w:color w:val="0070C0"/>
                <w:sz w:val="22"/>
                <w:szCs w:val="22"/>
              </w:rPr>
              <w:t>.</w:t>
            </w:r>
            <w:proofErr w:type="gramEnd"/>
            <w:r w:rsidR="008020E7">
              <w:rPr>
                <w:rFonts w:cs="Arial"/>
                <w:color w:val="0070C0"/>
                <w:sz w:val="22"/>
                <w:szCs w:val="22"/>
              </w:rPr>
              <w:t xml:space="preserve"> </w:t>
            </w:r>
          </w:p>
          <w:p w14:paraId="1AE5701A" w14:textId="77777777" w:rsidR="003103F4" w:rsidRPr="00B02AE1" w:rsidRDefault="003103F4" w:rsidP="00D37A13">
            <w:pPr>
              <w:numPr>
                <w:ilvl w:val="0"/>
                <w:numId w:val="1"/>
              </w:numPr>
              <w:rPr>
                <w:rFonts w:cs="Arial"/>
                <w:color w:val="0070C0"/>
                <w:sz w:val="22"/>
                <w:szCs w:val="22"/>
              </w:rPr>
            </w:pPr>
            <w:r w:rsidRPr="00B02AE1">
              <w:rPr>
                <w:rFonts w:cs="Arial"/>
                <w:color w:val="0070C0"/>
                <w:sz w:val="22"/>
                <w:szCs w:val="22"/>
              </w:rPr>
              <w:t>Staff should supervise hand sanitising in teaching spaces.</w:t>
            </w:r>
          </w:p>
          <w:p w14:paraId="6F0A6431" w14:textId="77777777" w:rsidR="003103F4" w:rsidRPr="003103F4" w:rsidRDefault="003103F4" w:rsidP="00D37A13">
            <w:pPr>
              <w:numPr>
                <w:ilvl w:val="0"/>
                <w:numId w:val="1"/>
              </w:numPr>
              <w:rPr>
                <w:rFonts w:cs="Arial"/>
                <w:color w:val="0070C0"/>
                <w:sz w:val="22"/>
                <w:szCs w:val="22"/>
              </w:rPr>
            </w:pPr>
            <w:r w:rsidRPr="00B02AE1">
              <w:rPr>
                <w:rFonts w:cs="Arial"/>
                <w:color w:val="0070C0"/>
                <w:sz w:val="22"/>
                <w:szCs w:val="22"/>
              </w:rPr>
              <w:t>All visitors must wash/sanitise their hands upon arrival and departure</w:t>
            </w:r>
          </w:p>
          <w:p w14:paraId="7CB2A854" w14:textId="77777777" w:rsidR="003103F4" w:rsidRDefault="003103F4" w:rsidP="003103F4">
            <w:pPr>
              <w:rPr>
                <w:rFonts w:cs="Arial"/>
                <w:color w:val="0070C0"/>
                <w:sz w:val="22"/>
                <w:szCs w:val="22"/>
              </w:rPr>
            </w:pPr>
          </w:p>
          <w:p w14:paraId="6CF09A85" w14:textId="77777777" w:rsidR="003103F4" w:rsidRPr="003103F4" w:rsidRDefault="003103F4" w:rsidP="003103F4">
            <w:pPr>
              <w:rPr>
                <w:rFonts w:cs="Arial"/>
                <w:b/>
                <w:color w:val="0070C0"/>
                <w:sz w:val="22"/>
                <w:szCs w:val="22"/>
                <w:u w:val="single"/>
              </w:rPr>
            </w:pPr>
            <w:r w:rsidRPr="003103F4">
              <w:rPr>
                <w:rFonts w:cs="Arial"/>
                <w:b/>
                <w:color w:val="0070C0"/>
                <w:sz w:val="22"/>
                <w:szCs w:val="22"/>
                <w:u w:val="single"/>
              </w:rPr>
              <w:t>Respiratory hygiene:</w:t>
            </w:r>
          </w:p>
          <w:p w14:paraId="6564D1D5" w14:textId="77777777" w:rsidR="000978F1" w:rsidRDefault="000978F1" w:rsidP="00D37A13">
            <w:pPr>
              <w:numPr>
                <w:ilvl w:val="0"/>
                <w:numId w:val="1"/>
              </w:numPr>
              <w:rPr>
                <w:rFonts w:cs="Arial"/>
                <w:color w:val="0070C0"/>
                <w:sz w:val="22"/>
                <w:szCs w:val="22"/>
              </w:rPr>
            </w:pPr>
            <w:r w:rsidRPr="00B02AE1">
              <w:rPr>
                <w:rFonts w:cs="Arial"/>
                <w:color w:val="0070C0"/>
                <w:sz w:val="22"/>
                <w:szCs w:val="22"/>
              </w:rPr>
              <w:t xml:space="preserve">Good respiratory hygiene – ‘Catch it, Bin it, </w:t>
            </w:r>
            <w:proofErr w:type="gramStart"/>
            <w:r w:rsidRPr="00B02AE1">
              <w:rPr>
                <w:rFonts w:cs="Arial"/>
                <w:color w:val="0070C0"/>
                <w:sz w:val="22"/>
                <w:szCs w:val="22"/>
              </w:rPr>
              <w:t>Kill</w:t>
            </w:r>
            <w:proofErr w:type="gramEnd"/>
            <w:r w:rsidRPr="00B02AE1">
              <w:rPr>
                <w:rFonts w:cs="Arial"/>
                <w:color w:val="0070C0"/>
                <w:sz w:val="22"/>
                <w:szCs w:val="22"/>
              </w:rPr>
              <w:t xml:space="preserve"> it’ to be followed and modelled as much as possible</w:t>
            </w:r>
            <w:r w:rsidR="007613B9">
              <w:rPr>
                <w:rFonts w:cs="Arial"/>
                <w:color w:val="0070C0"/>
                <w:sz w:val="22"/>
                <w:szCs w:val="22"/>
              </w:rPr>
              <w:t>.</w:t>
            </w:r>
          </w:p>
          <w:p w14:paraId="67D2B969" w14:textId="77777777" w:rsidR="007613B9" w:rsidRDefault="007613B9" w:rsidP="00D37A13">
            <w:pPr>
              <w:numPr>
                <w:ilvl w:val="0"/>
                <w:numId w:val="1"/>
              </w:numPr>
              <w:rPr>
                <w:rFonts w:cs="Arial"/>
                <w:color w:val="0070C0"/>
                <w:sz w:val="22"/>
                <w:szCs w:val="22"/>
              </w:rPr>
            </w:pPr>
            <w:r>
              <w:rPr>
                <w:rFonts w:cs="Arial"/>
                <w:color w:val="0070C0"/>
                <w:sz w:val="22"/>
                <w:szCs w:val="22"/>
              </w:rPr>
              <w:t xml:space="preserve">Tissues and covered bins </w:t>
            </w:r>
            <w:r w:rsidR="005740EF">
              <w:rPr>
                <w:rFonts w:cs="Arial"/>
                <w:color w:val="0070C0"/>
                <w:sz w:val="22"/>
                <w:szCs w:val="22"/>
              </w:rPr>
              <w:t>to be provided in each room</w:t>
            </w:r>
          </w:p>
          <w:p w14:paraId="1A1FD39A" w14:textId="77777777" w:rsidR="00817024" w:rsidRPr="00817024" w:rsidRDefault="00817024" w:rsidP="00D37A13">
            <w:pPr>
              <w:numPr>
                <w:ilvl w:val="0"/>
                <w:numId w:val="1"/>
              </w:numPr>
              <w:rPr>
                <w:rFonts w:cs="Arial"/>
                <w:i/>
                <w:color w:val="0070C0"/>
                <w:sz w:val="22"/>
                <w:szCs w:val="22"/>
              </w:rPr>
            </w:pPr>
            <w:r w:rsidRPr="00817024">
              <w:rPr>
                <w:rFonts w:cs="Arial"/>
                <w:i/>
                <w:color w:val="0070C0"/>
                <w:sz w:val="22"/>
                <w:szCs w:val="22"/>
              </w:rPr>
              <w:t>Behaviours to be taught and modelled at all ages.</w:t>
            </w:r>
          </w:p>
          <w:p w14:paraId="52058858" w14:textId="77777777" w:rsidR="000978F1" w:rsidRDefault="000978F1" w:rsidP="00D37A13">
            <w:pPr>
              <w:numPr>
                <w:ilvl w:val="0"/>
                <w:numId w:val="1"/>
              </w:numPr>
              <w:rPr>
                <w:rFonts w:cs="Arial"/>
                <w:color w:val="0070C0"/>
                <w:sz w:val="22"/>
                <w:szCs w:val="22"/>
              </w:rPr>
            </w:pPr>
            <w:r w:rsidRPr="00B02AE1">
              <w:rPr>
                <w:rFonts w:cs="Arial"/>
                <w:color w:val="0070C0"/>
                <w:sz w:val="22"/>
                <w:szCs w:val="22"/>
              </w:rPr>
              <w:t>Regular checks of washrooms must be undertaken to ensure that stocks of soap etc are available.</w:t>
            </w:r>
          </w:p>
          <w:p w14:paraId="485D19D7" w14:textId="77777777" w:rsidR="000978F1" w:rsidRPr="00EB039C" w:rsidRDefault="000978F1" w:rsidP="00D37A13">
            <w:pPr>
              <w:numPr>
                <w:ilvl w:val="0"/>
                <w:numId w:val="1"/>
              </w:numPr>
              <w:rPr>
                <w:rFonts w:cs="Arial"/>
                <w:color w:val="0070C0"/>
                <w:sz w:val="22"/>
                <w:szCs w:val="22"/>
              </w:rPr>
            </w:pPr>
            <w:r w:rsidRPr="00B02AE1">
              <w:rPr>
                <w:rFonts w:cs="Arial"/>
                <w:color w:val="0070C0"/>
                <w:sz w:val="22"/>
                <w:szCs w:val="22"/>
              </w:rPr>
              <w:t>Pupil access to washrooms to be controlled</w:t>
            </w:r>
            <w:r w:rsidR="00EB039C" w:rsidRPr="002D6B9F">
              <w:rPr>
                <w:rFonts w:cs="Arial"/>
                <w:color w:val="0070C0"/>
                <w:sz w:val="22"/>
                <w:szCs w:val="22"/>
              </w:rPr>
              <w:t xml:space="preserve"> </w:t>
            </w:r>
            <w:r w:rsidR="00EB039C" w:rsidRPr="00EB039C">
              <w:rPr>
                <w:rFonts w:cs="Arial"/>
                <w:color w:val="0070C0"/>
                <w:sz w:val="22"/>
                <w:szCs w:val="22"/>
              </w:rPr>
              <w:t>to limit numbers as well as to control behaviour.</w:t>
            </w:r>
          </w:p>
          <w:p w14:paraId="36B529DE" w14:textId="77777777" w:rsidR="003103F4" w:rsidRDefault="000978F1" w:rsidP="00D37A13">
            <w:pPr>
              <w:numPr>
                <w:ilvl w:val="0"/>
                <w:numId w:val="1"/>
              </w:numPr>
              <w:rPr>
                <w:rFonts w:cs="Arial"/>
                <w:color w:val="0070C0"/>
                <w:sz w:val="22"/>
                <w:szCs w:val="22"/>
              </w:rPr>
            </w:pPr>
            <w:r w:rsidRPr="00B02AE1">
              <w:rPr>
                <w:rFonts w:cs="Arial"/>
                <w:color w:val="0070C0"/>
                <w:sz w:val="22"/>
                <w:szCs w:val="22"/>
              </w:rPr>
              <w:t>Message to be reinforced by posters displayed around the site</w:t>
            </w:r>
          </w:p>
          <w:p w14:paraId="5F13FE8A" w14:textId="77777777" w:rsidR="003103F4" w:rsidRDefault="003103F4" w:rsidP="00D37A13">
            <w:pPr>
              <w:numPr>
                <w:ilvl w:val="0"/>
                <w:numId w:val="1"/>
              </w:numPr>
              <w:rPr>
                <w:rFonts w:cs="Arial"/>
                <w:color w:val="0070C0"/>
                <w:sz w:val="22"/>
                <w:szCs w:val="22"/>
              </w:rPr>
            </w:pPr>
            <w:r w:rsidRPr="003103F4">
              <w:rPr>
                <w:rFonts w:cs="Arial"/>
                <w:color w:val="0070C0"/>
                <w:sz w:val="22"/>
                <w:szCs w:val="22"/>
              </w:rPr>
              <w:t xml:space="preserve">Some pupils with complex needs will struggle to maintain as good respiratory hygiene as their peers. This should be considered in </w:t>
            </w:r>
            <w:r>
              <w:rPr>
                <w:rFonts w:cs="Arial"/>
                <w:color w:val="0070C0"/>
                <w:sz w:val="22"/>
                <w:szCs w:val="22"/>
              </w:rPr>
              <w:t xml:space="preserve">pupil specific </w:t>
            </w:r>
            <w:r w:rsidRPr="003103F4">
              <w:rPr>
                <w:rFonts w:cs="Arial"/>
                <w:color w:val="0070C0"/>
                <w:sz w:val="22"/>
                <w:szCs w:val="22"/>
              </w:rPr>
              <w:t xml:space="preserve">risk assessments </w:t>
            </w:r>
            <w:proofErr w:type="gramStart"/>
            <w:r w:rsidRPr="003103F4">
              <w:rPr>
                <w:rFonts w:cs="Arial"/>
                <w:color w:val="0070C0"/>
                <w:sz w:val="22"/>
                <w:szCs w:val="22"/>
              </w:rPr>
              <w:t>in order to</w:t>
            </w:r>
            <w:proofErr w:type="gramEnd"/>
            <w:r w:rsidRPr="003103F4">
              <w:rPr>
                <w:rFonts w:cs="Arial"/>
                <w:color w:val="0070C0"/>
                <w:sz w:val="22"/>
                <w:szCs w:val="22"/>
              </w:rPr>
              <w:t xml:space="preserve"> support these pupils and the staff working with them</w:t>
            </w:r>
            <w:r>
              <w:rPr>
                <w:rFonts w:cs="Arial"/>
                <w:color w:val="0070C0"/>
                <w:sz w:val="22"/>
                <w:szCs w:val="22"/>
              </w:rPr>
              <w:t>.</w:t>
            </w:r>
          </w:p>
          <w:p w14:paraId="68346542" w14:textId="77777777" w:rsidR="00BF1A80" w:rsidRDefault="00BF1A80" w:rsidP="00BF1A80">
            <w:pPr>
              <w:rPr>
                <w:rFonts w:cs="Arial"/>
                <w:color w:val="0070C0"/>
                <w:sz w:val="22"/>
                <w:szCs w:val="22"/>
              </w:rPr>
            </w:pPr>
          </w:p>
          <w:p w14:paraId="3D1D74BC" w14:textId="77777777" w:rsidR="00BF1A80" w:rsidRPr="00BF1A80" w:rsidRDefault="00BF1A80" w:rsidP="00BF1A80">
            <w:pPr>
              <w:rPr>
                <w:rFonts w:cs="Arial"/>
                <w:b/>
                <w:color w:val="0070C0"/>
                <w:sz w:val="22"/>
                <w:szCs w:val="22"/>
                <w:u w:val="single"/>
              </w:rPr>
            </w:pPr>
            <w:r w:rsidRPr="00BF1A80">
              <w:rPr>
                <w:rFonts w:cs="Arial"/>
                <w:b/>
                <w:color w:val="0070C0"/>
                <w:sz w:val="22"/>
                <w:szCs w:val="22"/>
                <w:u w:val="single"/>
              </w:rPr>
              <w:t>Cleaning:</w:t>
            </w:r>
          </w:p>
          <w:p w14:paraId="2E142F62" w14:textId="77777777" w:rsidR="000978F1" w:rsidRPr="009330E7" w:rsidRDefault="009330E7" w:rsidP="00D37A13">
            <w:pPr>
              <w:numPr>
                <w:ilvl w:val="0"/>
                <w:numId w:val="1"/>
              </w:numPr>
              <w:rPr>
                <w:rFonts w:cs="Arial"/>
                <w:color w:val="0070C0"/>
                <w:sz w:val="22"/>
                <w:szCs w:val="22"/>
              </w:rPr>
            </w:pPr>
            <w:r>
              <w:rPr>
                <w:rFonts w:cs="Arial"/>
                <w:color w:val="0070C0"/>
                <w:sz w:val="22"/>
                <w:szCs w:val="22"/>
              </w:rPr>
              <w:t>Demands of whole school opening in combination of reduced national risk means a</w:t>
            </w:r>
            <w:r w:rsidRPr="00B02AE1">
              <w:rPr>
                <w:rFonts w:cs="Arial"/>
                <w:color w:val="0070C0"/>
                <w:sz w:val="22"/>
                <w:szCs w:val="22"/>
              </w:rPr>
              <w:t>ll rooms utilised in the timetable should be cleaned</w:t>
            </w:r>
            <w:r>
              <w:rPr>
                <w:rFonts w:cs="Arial"/>
                <w:color w:val="0070C0"/>
                <w:sz w:val="22"/>
                <w:szCs w:val="22"/>
              </w:rPr>
              <w:t xml:space="preserve"> </w:t>
            </w:r>
            <w:r w:rsidRPr="00B02AE1">
              <w:rPr>
                <w:rFonts w:cs="Arial"/>
                <w:b/>
                <w:color w:val="0070C0"/>
                <w:sz w:val="22"/>
                <w:szCs w:val="22"/>
              </w:rPr>
              <w:t>daily</w:t>
            </w:r>
            <w:r>
              <w:rPr>
                <w:rFonts w:cs="Arial"/>
                <w:b/>
                <w:color w:val="0070C0"/>
                <w:sz w:val="22"/>
                <w:szCs w:val="22"/>
              </w:rPr>
              <w:t xml:space="preserve"> </w:t>
            </w:r>
            <w:r w:rsidR="002A7D9C" w:rsidRPr="002A7D9C">
              <w:rPr>
                <w:rFonts w:cs="Arial"/>
                <w:bCs/>
                <w:color w:val="0070C0"/>
                <w:sz w:val="22"/>
                <w:szCs w:val="22"/>
              </w:rPr>
              <w:t xml:space="preserve">with </w:t>
            </w:r>
            <w:r w:rsidR="002A7D9C">
              <w:rPr>
                <w:rFonts w:cs="Arial"/>
                <w:bCs/>
                <w:color w:val="0070C0"/>
                <w:sz w:val="22"/>
                <w:szCs w:val="22"/>
              </w:rPr>
              <w:t xml:space="preserve">an additional </w:t>
            </w:r>
            <w:r w:rsidR="002A7D9C" w:rsidRPr="002A7D9C">
              <w:rPr>
                <w:rFonts w:cs="Arial"/>
                <w:bCs/>
                <w:color w:val="0070C0"/>
                <w:sz w:val="22"/>
                <w:szCs w:val="22"/>
              </w:rPr>
              <w:t>interim clean of</w:t>
            </w:r>
            <w:r w:rsidR="002A7D9C">
              <w:rPr>
                <w:rFonts w:cs="Arial"/>
                <w:b/>
                <w:color w:val="0070C0"/>
                <w:sz w:val="22"/>
                <w:szCs w:val="22"/>
              </w:rPr>
              <w:t xml:space="preserve"> </w:t>
            </w:r>
            <w:r w:rsidR="002A7D9C">
              <w:rPr>
                <w:rFonts w:cs="Arial"/>
                <w:color w:val="0070C0"/>
                <w:sz w:val="22"/>
                <w:szCs w:val="22"/>
              </w:rPr>
              <w:t>regularly touched surfaces during the day.  N</w:t>
            </w:r>
            <w:r w:rsidRPr="009330E7">
              <w:rPr>
                <w:rFonts w:cs="Arial"/>
                <w:color w:val="0070C0"/>
                <w:sz w:val="22"/>
                <w:szCs w:val="22"/>
              </w:rPr>
              <w:t>ursery and KS1</w:t>
            </w:r>
            <w:r w:rsidR="000978F1" w:rsidRPr="009330E7">
              <w:rPr>
                <w:rFonts w:cs="Arial"/>
                <w:color w:val="0070C0"/>
                <w:sz w:val="22"/>
                <w:szCs w:val="22"/>
              </w:rPr>
              <w:t xml:space="preserve"> </w:t>
            </w:r>
            <w:r w:rsidR="002A7D9C">
              <w:rPr>
                <w:rFonts w:cs="Arial"/>
                <w:color w:val="0070C0"/>
                <w:sz w:val="22"/>
                <w:szCs w:val="22"/>
              </w:rPr>
              <w:t>should be cleaned in response to need as identified by staff.</w:t>
            </w:r>
          </w:p>
          <w:p w14:paraId="576A8955" w14:textId="09C9BB6A" w:rsidR="00363C9F" w:rsidRDefault="00363C9F" w:rsidP="001F4CFE">
            <w:pPr>
              <w:ind w:left="360"/>
              <w:rPr>
                <w:rFonts w:cs="Arial"/>
                <w:color w:val="0070C0"/>
                <w:sz w:val="22"/>
                <w:szCs w:val="22"/>
              </w:rPr>
            </w:pPr>
            <w:r>
              <w:rPr>
                <w:rFonts w:cs="Arial"/>
                <w:color w:val="0070C0"/>
                <w:sz w:val="22"/>
                <w:szCs w:val="22"/>
              </w:rPr>
              <w:t>.</w:t>
            </w:r>
          </w:p>
          <w:p w14:paraId="2D236DB4" w14:textId="2168C806" w:rsidR="007613B9" w:rsidRDefault="007613B9" w:rsidP="00D37A13">
            <w:pPr>
              <w:numPr>
                <w:ilvl w:val="0"/>
                <w:numId w:val="1"/>
              </w:numPr>
              <w:rPr>
                <w:rFonts w:cs="Arial"/>
                <w:color w:val="0070C0"/>
                <w:sz w:val="22"/>
                <w:szCs w:val="22"/>
              </w:rPr>
            </w:pPr>
            <w:r>
              <w:rPr>
                <w:rFonts w:cs="Arial"/>
                <w:color w:val="0070C0"/>
                <w:sz w:val="22"/>
                <w:szCs w:val="22"/>
              </w:rPr>
              <w:t>Clear desk policy: staff to clear hard surfaces to allow for cleaning.</w:t>
            </w:r>
          </w:p>
          <w:p w14:paraId="4BCE50B7" w14:textId="77777777" w:rsidR="001F4CFE" w:rsidRPr="007613B9" w:rsidRDefault="001F4CFE" w:rsidP="00D37A13">
            <w:pPr>
              <w:numPr>
                <w:ilvl w:val="0"/>
                <w:numId w:val="1"/>
              </w:numPr>
              <w:rPr>
                <w:rFonts w:cs="Arial"/>
                <w:color w:val="0070C0"/>
                <w:sz w:val="22"/>
                <w:szCs w:val="22"/>
              </w:rPr>
            </w:pPr>
          </w:p>
          <w:p w14:paraId="4334547A" w14:textId="6791D656" w:rsidR="007613B9" w:rsidRDefault="007613B9" w:rsidP="00D37A13">
            <w:pPr>
              <w:numPr>
                <w:ilvl w:val="0"/>
                <w:numId w:val="1"/>
              </w:numPr>
              <w:rPr>
                <w:rFonts w:cs="Arial"/>
                <w:color w:val="0070C0"/>
                <w:sz w:val="22"/>
                <w:szCs w:val="22"/>
              </w:rPr>
            </w:pPr>
            <w:r w:rsidRPr="005145ED">
              <w:rPr>
                <w:rFonts w:cs="Arial"/>
                <w:color w:val="0070C0"/>
                <w:sz w:val="22"/>
                <w:szCs w:val="22"/>
              </w:rPr>
              <w:t xml:space="preserve">A </w:t>
            </w:r>
            <w:r w:rsidR="009A2E7F" w:rsidRPr="005145ED">
              <w:rPr>
                <w:rFonts w:cs="Arial"/>
                <w:color w:val="0070C0"/>
                <w:sz w:val="22"/>
                <w:szCs w:val="22"/>
              </w:rPr>
              <w:t>combined cleaner</w:t>
            </w:r>
            <w:r w:rsidR="00C028C5" w:rsidRPr="005145ED">
              <w:rPr>
                <w:rFonts w:cs="Arial"/>
                <w:color w:val="0070C0"/>
                <w:sz w:val="22"/>
                <w:szCs w:val="22"/>
              </w:rPr>
              <w:t>-</w:t>
            </w:r>
            <w:r w:rsidR="009A2E7F" w:rsidRPr="005145ED">
              <w:rPr>
                <w:rFonts w:cs="Arial"/>
                <w:color w:val="0070C0"/>
                <w:sz w:val="22"/>
                <w:szCs w:val="22"/>
              </w:rPr>
              <w:t>disinfectant</w:t>
            </w:r>
            <w:r w:rsidRPr="005145ED">
              <w:rPr>
                <w:rFonts w:cs="Arial"/>
                <w:color w:val="0070C0"/>
                <w:sz w:val="22"/>
                <w:szCs w:val="22"/>
              </w:rPr>
              <w:t xml:space="preserve"> to be used</w:t>
            </w:r>
            <w:r w:rsidR="009A2E7F" w:rsidRPr="005145ED">
              <w:rPr>
                <w:rFonts w:cs="Arial"/>
                <w:color w:val="0070C0"/>
                <w:sz w:val="22"/>
                <w:szCs w:val="22"/>
              </w:rPr>
              <w:t xml:space="preserve"> which is BSEN1276 compliant.</w:t>
            </w:r>
          </w:p>
          <w:p w14:paraId="4999AE1A" w14:textId="29441E96" w:rsidR="007613B9" w:rsidRPr="005145ED" w:rsidRDefault="007613B9" w:rsidP="001F4CFE">
            <w:pPr>
              <w:ind w:left="360"/>
              <w:rPr>
                <w:rFonts w:cs="Arial"/>
                <w:color w:val="0070C0"/>
                <w:sz w:val="22"/>
                <w:szCs w:val="22"/>
              </w:rPr>
            </w:pPr>
          </w:p>
          <w:p w14:paraId="27B8F6DC" w14:textId="4DD2CEF1" w:rsidR="000978F1" w:rsidRDefault="000978F1" w:rsidP="00D37A13">
            <w:pPr>
              <w:numPr>
                <w:ilvl w:val="0"/>
                <w:numId w:val="1"/>
              </w:numPr>
              <w:rPr>
                <w:rFonts w:cs="Arial"/>
                <w:color w:val="0070C0"/>
                <w:sz w:val="22"/>
                <w:szCs w:val="22"/>
              </w:rPr>
            </w:pPr>
            <w:r w:rsidRPr="00B02AE1">
              <w:rPr>
                <w:rFonts w:cs="Arial"/>
                <w:color w:val="0070C0"/>
                <w:sz w:val="22"/>
                <w:szCs w:val="22"/>
              </w:rPr>
              <w:lastRenderedPageBreak/>
              <w:t xml:space="preserve">Cleaning protocol circulated.  Regularly touched </w:t>
            </w:r>
            <w:proofErr w:type="gramStart"/>
            <w:r w:rsidRPr="00B02AE1">
              <w:rPr>
                <w:rFonts w:cs="Arial"/>
                <w:color w:val="0070C0"/>
                <w:sz w:val="22"/>
                <w:szCs w:val="22"/>
              </w:rPr>
              <w:t>hard-surfaces</w:t>
            </w:r>
            <w:proofErr w:type="gramEnd"/>
            <w:r w:rsidRPr="00B02AE1">
              <w:rPr>
                <w:rFonts w:cs="Arial"/>
                <w:color w:val="0070C0"/>
                <w:sz w:val="22"/>
                <w:szCs w:val="22"/>
              </w:rPr>
              <w:t xml:space="preserve"> to be sanitised: tables, desk tops, light switches, keyboards/mouse, phones, taps, flush handles.</w:t>
            </w:r>
          </w:p>
          <w:p w14:paraId="46332D32" w14:textId="77777777" w:rsidR="001F4CFE" w:rsidRDefault="001F4CFE" w:rsidP="001F4CFE">
            <w:pPr>
              <w:pStyle w:val="ListParagraph"/>
              <w:rPr>
                <w:rFonts w:cs="Arial"/>
                <w:color w:val="0070C0"/>
                <w:sz w:val="22"/>
                <w:szCs w:val="22"/>
              </w:rPr>
            </w:pPr>
          </w:p>
          <w:p w14:paraId="7DE32079" w14:textId="6D21F64D" w:rsidR="000F07E7" w:rsidRDefault="001F4CFE" w:rsidP="00D37A13">
            <w:pPr>
              <w:numPr>
                <w:ilvl w:val="0"/>
                <w:numId w:val="1"/>
              </w:numPr>
              <w:rPr>
                <w:rFonts w:cs="Arial"/>
                <w:color w:val="0070C0"/>
                <w:sz w:val="22"/>
                <w:szCs w:val="22"/>
              </w:rPr>
            </w:pPr>
            <w:r>
              <w:rPr>
                <w:rFonts w:cs="Arial"/>
                <w:color w:val="0070C0"/>
                <w:sz w:val="22"/>
                <w:szCs w:val="22"/>
              </w:rPr>
              <w:t>Staff</w:t>
            </w:r>
            <w:r w:rsidR="000F07E7">
              <w:rPr>
                <w:rFonts w:cs="Arial"/>
                <w:color w:val="0070C0"/>
                <w:sz w:val="22"/>
                <w:szCs w:val="22"/>
              </w:rPr>
              <w:t xml:space="preserve"> throughout day to clean regularly touched corridor surfaces</w:t>
            </w:r>
            <w:r w:rsidR="008020E7">
              <w:rPr>
                <w:rFonts w:cs="Arial"/>
                <w:color w:val="0070C0"/>
                <w:sz w:val="22"/>
                <w:szCs w:val="22"/>
              </w:rPr>
              <w:t xml:space="preserve"> (door handles, </w:t>
            </w:r>
            <w:r w:rsidR="00C028C5">
              <w:rPr>
                <w:rFonts w:cs="Arial"/>
                <w:color w:val="0070C0"/>
                <w:sz w:val="22"/>
                <w:szCs w:val="22"/>
              </w:rPr>
              <w:t xml:space="preserve">taps, </w:t>
            </w:r>
            <w:r w:rsidR="008020E7">
              <w:rPr>
                <w:rFonts w:cs="Arial"/>
                <w:color w:val="0070C0"/>
                <w:sz w:val="22"/>
                <w:szCs w:val="22"/>
              </w:rPr>
              <w:t>bannisters e</w:t>
            </w:r>
            <w:r w:rsidR="00081285">
              <w:rPr>
                <w:rFonts w:cs="Arial"/>
                <w:color w:val="0070C0"/>
                <w:sz w:val="22"/>
                <w:szCs w:val="22"/>
              </w:rPr>
              <w:t>tc</w:t>
            </w:r>
            <w:r w:rsidR="008020E7">
              <w:rPr>
                <w:rFonts w:cs="Arial"/>
                <w:color w:val="0070C0"/>
                <w:sz w:val="22"/>
                <w:szCs w:val="22"/>
              </w:rPr>
              <w:t>)</w:t>
            </w:r>
          </w:p>
          <w:p w14:paraId="14A63E6D" w14:textId="77777777" w:rsidR="001F4CFE" w:rsidRDefault="001F4CFE" w:rsidP="001F4CFE">
            <w:pPr>
              <w:pStyle w:val="ListParagraph"/>
              <w:rPr>
                <w:rFonts w:cs="Arial"/>
                <w:color w:val="0070C0"/>
                <w:sz w:val="22"/>
                <w:szCs w:val="22"/>
              </w:rPr>
            </w:pPr>
          </w:p>
          <w:p w14:paraId="4AF2DB10" w14:textId="77777777" w:rsidR="001F4CFE" w:rsidRPr="00B02AE1" w:rsidRDefault="001F4CFE" w:rsidP="001F4CFE">
            <w:pPr>
              <w:ind w:left="360"/>
              <w:rPr>
                <w:rFonts w:cs="Arial"/>
                <w:color w:val="0070C0"/>
                <w:sz w:val="22"/>
                <w:szCs w:val="22"/>
              </w:rPr>
            </w:pPr>
          </w:p>
          <w:p w14:paraId="0D61B7E6" w14:textId="77777777" w:rsidR="000978F1" w:rsidRPr="00B02AE1" w:rsidRDefault="000978F1" w:rsidP="00D37A13">
            <w:pPr>
              <w:numPr>
                <w:ilvl w:val="0"/>
                <w:numId w:val="1"/>
              </w:numPr>
              <w:rPr>
                <w:rFonts w:cs="Arial"/>
                <w:color w:val="0070C0"/>
                <w:sz w:val="22"/>
                <w:szCs w:val="22"/>
              </w:rPr>
            </w:pPr>
            <w:r w:rsidRPr="00B02AE1">
              <w:rPr>
                <w:rFonts w:cs="Arial"/>
                <w:color w:val="0070C0"/>
                <w:sz w:val="22"/>
                <w:szCs w:val="22"/>
              </w:rPr>
              <w:t>Cleaner-</w:t>
            </w:r>
            <w:r w:rsidR="00C028C5">
              <w:rPr>
                <w:rFonts w:cs="Arial"/>
                <w:color w:val="0070C0"/>
                <w:sz w:val="22"/>
                <w:szCs w:val="22"/>
              </w:rPr>
              <w:t>disinfectant</w:t>
            </w:r>
            <w:r w:rsidRPr="00B02AE1">
              <w:rPr>
                <w:rFonts w:cs="Arial"/>
                <w:color w:val="0070C0"/>
                <w:sz w:val="22"/>
                <w:szCs w:val="22"/>
              </w:rPr>
              <w:t xml:space="preserve"> and paper towel</w:t>
            </w:r>
            <w:r w:rsidR="00C028C5">
              <w:rPr>
                <w:rFonts w:cs="Arial"/>
                <w:color w:val="0070C0"/>
                <w:sz w:val="22"/>
                <w:szCs w:val="22"/>
              </w:rPr>
              <w:t>s</w:t>
            </w:r>
            <w:r w:rsidRPr="00B02AE1">
              <w:rPr>
                <w:rFonts w:cs="Arial"/>
                <w:color w:val="0070C0"/>
                <w:sz w:val="22"/>
                <w:szCs w:val="22"/>
              </w:rPr>
              <w:t xml:space="preserve"> to be located in teaching spaces for staff to clean if they see the need </w:t>
            </w:r>
            <w:proofErr w:type="gramStart"/>
            <w:r w:rsidRPr="00B02AE1">
              <w:rPr>
                <w:rFonts w:cs="Arial"/>
                <w:color w:val="0070C0"/>
                <w:sz w:val="22"/>
                <w:szCs w:val="22"/>
              </w:rPr>
              <w:t>i.e.</w:t>
            </w:r>
            <w:proofErr w:type="gramEnd"/>
            <w:r w:rsidRPr="00B02AE1">
              <w:rPr>
                <w:rFonts w:cs="Arial"/>
                <w:color w:val="0070C0"/>
                <w:sz w:val="22"/>
                <w:szCs w:val="22"/>
              </w:rPr>
              <w:t xml:space="preserve"> if a child sneezes on a desk top etc.</w:t>
            </w:r>
          </w:p>
          <w:p w14:paraId="78D8A26E" w14:textId="10BFB782" w:rsidR="005A6712" w:rsidRDefault="000978F1" w:rsidP="00D37A13">
            <w:pPr>
              <w:numPr>
                <w:ilvl w:val="0"/>
                <w:numId w:val="1"/>
              </w:numPr>
              <w:rPr>
                <w:rFonts w:cs="Arial"/>
                <w:color w:val="0070C0"/>
                <w:sz w:val="22"/>
                <w:szCs w:val="22"/>
              </w:rPr>
            </w:pPr>
            <w:r w:rsidRPr="00B02AE1">
              <w:rPr>
                <w:rFonts w:cs="Arial"/>
                <w:color w:val="0070C0"/>
                <w:sz w:val="22"/>
                <w:szCs w:val="22"/>
              </w:rPr>
              <w:t>Clean</w:t>
            </w:r>
            <w:r w:rsidR="00E04D4C">
              <w:rPr>
                <w:rFonts w:cs="Arial"/>
                <w:color w:val="0070C0"/>
                <w:sz w:val="22"/>
                <w:szCs w:val="22"/>
              </w:rPr>
              <w:t>sing wipes t</w:t>
            </w:r>
            <w:r w:rsidRPr="00B02AE1">
              <w:rPr>
                <w:rFonts w:cs="Arial"/>
                <w:color w:val="0070C0"/>
                <w:sz w:val="22"/>
                <w:szCs w:val="22"/>
              </w:rPr>
              <w:t>o be located by photocopiers to allow users to wipe buttons/touchscreen after each use.</w:t>
            </w:r>
          </w:p>
          <w:p w14:paraId="25EFB671" w14:textId="77777777" w:rsidR="001F4CFE" w:rsidRDefault="001F4CFE" w:rsidP="001F4CFE">
            <w:pPr>
              <w:ind w:left="360"/>
              <w:rPr>
                <w:rFonts w:cs="Arial"/>
                <w:color w:val="0070C0"/>
                <w:sz w:val="22"/>
                <w:szCs w:val="22"/>
              </w:rPr>
            </w:pPr>
          </w:p>
          <w:p w14:paraId="29DC58CA" w14:textId="77777777" w:rsidR="007613B9" w:rsidRPr="007613B9" w:rsidRDefault="007613B9" w:rsidP="00D37A13">
            <w:pPr>
              <w:numPr>
                <w:ilvl w:val="0"/>
                <w:numId w:val="1"/>
              </w:numPr>
              <w:rPr>
                <w:rFonts w:cs="Arial"/>
                <w:color w:val="0070C0"/>
                <w:sz w:val="22"/>
                <w:szCs w:val="22"/>
              </w:rPr>
            </w:pPr>
            <w:r w:rsidRPr="00F939DF">
              <w:rPr>
                <w:rFonts w:cs="Arial"/>
                <w:color w:val="0070C0"/>
                <w:sz w:val="22"/>
                <w:szCs w:val="22"/>
              </w:rPr>
              <w:t xml:space="preserve">Please refer to Cleaning Guidance for full details of cleaning methodology plus a </w:t>
            </w:r>
            <w:r w:rsidRPr="00F939DF">
              <w:rPr>
                <w:rFonts w:cs="Arial"/>
                <w:i/>
                <w:color w:val="0070C0"/>
                <w:sz w:val="22"/>
                <w:szCs w:val="22"/>
              </w:rPr>
              <w:t>suggested</w:t>
            </w:r>
            <w:r w:rsidRPr="00F939DF">
              <w:rPr>
                <w:rFonts w:cs="Arial"/>
                <w:color w:val="0070C0"/>
                <w:sz w:val="22"/>
                <w:szCs w:val="22"/>
              </w:rPr>
              <w:t xml:space="preserve"> example cleaner/disinfectant.</w:t>
            </w:r>
          </w:p>
          <w:p w14:paraId="0546F68F" w14:textId="77777777" w:rsidR="00A461B8" w:rsidRDefault="00A461B8" w:rsidP="00A461B8">
            <w:pPr>
              <w:rPr>
                <w:rFonts w:cs="Arial"/>
                <w:color w:val="0070C0"/>
                <w:sz w:val="22"/>
                <w:szCs w:val="22"/>
              </w:rPr>
            </w:pPr>
          </w:p>
          <w:p w14:paraId="12ED8C93" w14:textId="77777777" w:rsidR="000C6B6B" w:rsidRDefault="000C6B6B" w:rsidP="00A461B8">
            <w:pPr>
              <w:rPr>
                <w:rFonts w:cs="Arial"/>
                <w:b/>
                <w:color w:val="0070C0"/>
                <w:sz w:val="22"/>
                <w:szCs w:val="22"/>
                <w:u w:val="single"/>
              </w:rPr>
            </w:pPr>
          </w:p>
          <w:p w14:paraId="098D0CAF" w14:textId="77777777" w:rsidR="000C6B6B" w:rsidRDefault="000C6B6B" w:rsidP="00A461B8">
            <w:pPr>
              <w:rPr>
                <w:rFonts w:cs="Arial"/>
                <w:b/>
                <w:color w:val="0070C0"/>
                <w:sz w:val="22"/>
                <w:szCs w:val="22"/>
                <w:u w:val="single"/>
              </w:rPr>
            </w:pPr>
          </w:p>
          <w:p w14:paraId="0E6D6FC5" w14:textId="05E050EB" w:rsidR="00A461B8" w:rsidRPr="00EC0965" w:rsidRDefault="00A461B8" w:rsidP="00A461B8">
            <w:pPr>
              <w:rPr>
                <w:rFonts w:cs="Arial"/>
                <w:b/>
                <w:color w:val="0070C0"/>
                <w:sz w:val="22"/>
                <w:szCs w:val="22"/>
                <w:u w:val="single"/>
              </w:rPr>
            </w:pPr>
            <w:r>
              <w:rPr>
                <w:rFonts w:cs="Arial"/>
                <w:b/>
                <w:color w:val="0070C0"/>
                <w:sz w:val="22"/>
                <w:szCs w:val="22"/>
                <w:u w:val="single"/>
              </w:rPr>
              <w:t>Nursery/</w:t>
            </w:r>
            <w:r w:rsidRPr="00EC0965">
              <w:rPr>
                <w:rFonts w:cs="Arial"/>
                <w:b/>
                <w:color w:val="0070C0"/>
                <w:sz w:val="22"/>
                <w:szCs w:val="22"/>
                <w:u w:val="single"/>
              </w:rPr>
              <w:t>Early Years:</w:t>
            </w:r>
          </w:p>
          <w:p w14:paraId="1765854D" w14:textId="54BCBD17" w:rsidR="00164231" w:rsidRDefault="001F4CFE" w:rsidP="00D37A13">
            <w:pPr>
              <w:numPr>
                <w:ilvl w:val="0"/>
                <w:numId w:val="1"/>
              </w:numPr>
              <w:rPr>
                <w:rFonts w:cs="Arial"/>
                <w:color w:val="0070C0"/>
                <w:sz w:val="22"/>
                <w:szCs w:val="22"/>
              </w:rPr>
            </w:pPr>
            <w:r>
              <w:rPr>
                <w:rFonts w:cs="Arial"/>
                <w:color w:val="0070C0"/>
                <w:sz w:val="22"/>
                <w:szCs w:val="22"/>
              </w:rPr>
              <w:t>D</w:t>
            </w:r>
            <w:r w:rsidR="00164231">
              <w:rPr>
                <w:rFonts w:cs="Arial"/>
                <w:color w:val="0070C0"/>
                <w:sz w:val="22"/>
                <w:szCs w:val="22"/>
              </w:rPr>
              <w:t xml:space="preserve">ue to the reduced capacity of younger children to follow hygiene norms and </w:t>
            </w:r>
            <w:r w:rsidR="00C028C5">
              <w:rPr>
                <w:rFonts w:cs="Arial"/>
                <w:color w:val="0070C0"/>
                <w:sz w:val="22"/>
                <w:szCs w:val="22"/>
              </w:rPr>
              <w:t xml:space="preserve">social distancing </w:t>
            </w:r>
            <w:r w:rsidR="00164231">
              <w:rPr>
                <w:rFonts w:cs="Arial"/>
                <w:color w:val="0070C0"/>
                <w:sz w:val="22"/>
                <w:szCs w:val="22"/>
              </w:rPr>
              <w:t>rules, indirect transmission risk may be slightly higher.  Therefore:</w:t>
            </w:r>
          </w:p>
          <w:p w14:paraId="2CB79F4F" w14:textId="77777777" w:rsidR="00A461B8" w:rsidRPr="00EC0965" w:rsidRDefault="00164231" w:rsidP="00D37A13">
            <w:pPr>
              <w:numPr>
                <w:ilvl w:val="0"/>
                <w:numId w:val="1"/>
              </w:numPr>
              <w:rPr>
                <w:rFonts w:cs="Arial"/>
                <w:color w:val="0070C0"/>
                <w:sz w:val="22"/>
                <w:szCs w:val="22"/>
              </w:rPr>
            </w:pPr>
            <w:r>
              <w:rPr>
                <w:rFonts w:cs="Arial"/>
                <w:color w:val="0070C0"/>
                <w:sz w:val="22"/>
                <w:szCs w:val="22"/>
              </w:rPr>
              <w:t>The following</w:t>
            </w:r>
            <w:r w:rsidR="00A461B8" w:rsidRPr="00EC0965">
              <w:rPr>
                <w:rFonts w:cs="Arial"/>
                <w:color w:val="0070C0"/>
                <w:sz w:val="22"/>
                <w:szCs w:val="22"/>
              </w:rPr>
              <w:t xml:space="preserve"> additional precautions over and above what is listed above should be employed:</w:t>
            </w:r>
          </w:p>
          <w:p w14:paraId="1B67665A" w14:textId="1B94F42B" w:rsidR="001013A6" w:rsidRPr="001F4CFE" w:rsidRDefault="002A7D9C" w:rsidP="00D37A13">
            <w:pPr>
              <w:numPr>
                <w:ilvl w:val="0"/>
                <w:numId w:val="3"/>
              </w:numPr>
              <w:rPr>
                <w:rFonts w:cs="Arial"/>
                <w:bCs/>
                <w:color w:val="0070C0"/>
                <w:sz w:val="22"/>
                <w:szCs w:val="22"/>
              </w:rPr>
            </w:pPr>
            <w:r>
              <w:rPr>
                <w:rFonts w:cs="Arial"/>
                <w:color w:val="0070C0"/>
                <w:sz w:val="22"/>
                <w:szCs w:val="22"/>
              </w:rPr>
              <w:t>Nursery/</w:t>
            </w:r>
            <w:r w:rsidR="001013A6">
              <w:rPr>
                <w:rFonts w:cs="Arial"/>
                <w:color w:val="0070C0"/>
                <w:sz w:val="22"/>
                <w:szCs w:val="22"/>
              </w:rPr>
              <w:t xml:space="preserve">KS1 classes to be cleaned </w:t>
            </w:r>
            <w:r>
              <w:rPr>
                <w:rFonts w:cs="Arial"/>
                <w:color w:val="0070C0"/>
                <w:sz w:val="22"/>
                <w:szCs w:val="22"/>
              </w:rPr>
              <w:t xml:space="preserve">in response to need but at least </w:t>
            </w:r>
            <w:r w:rsidR="001013A6" w:rsidRPr="001013A6">
              <w:rPr>
                <w:rFonts w:cs="Arial"/>
                <w:b/>
                <w:color w:val="0070C0"/>
                <w:sz w:val="22"/>
                <w:szCs w:val="22"/>
              </w:rPr>
              <w:t>twice daily</w:t>
            </w:r>
            <w:r w:rsidR="001F4CFE">
              <w:rPr>
                <w:rFonts w:cs="Arial"/>
                <w:b/>
                <w:color w:val="0070C0"/>
                <w:sz w:val="22"/>
                <w:szCs w:val="22"/>
              </w:rPr>
              <w:t>.</w:t>
            </w:r>
          </w:p>
          <w:p w14:paraId="3C67C666" w14:textId="77777777" w:rsidR="001F4CFE" w:rsidRPr="002A7D9C" w:rsidRDefault="001F4CFE" w:rsidP="001F4CFE">
            <w:pPr>
              <w:ind w:left="1080"/>
              <w:rPr>
                <w:rFonts w:cs="Arial"/>
                <w:bCs/>
                <w:color w:val="0070C0"/>
                <w:sz w:val="22"/>
                <w:szCs w:val="22"/>
              </w:rPr>
            </w:pPr>
          </w:p>
          <w:p w14:paraId="68CE5D90" w14:textId="3B4FA92B" w:rsidR="00A461B8" w:rsidRDefault="00A461B8" w:rsidP="00D37A13">
            <w:pPr>
              <w:numPr>
                <w:ilvl w:val="0"/>
                <w:numId w:val="3"/>
              </w:numPr>
              <w:rPr>
                <w:rFonts w:cs="Arial"/>
                <w:color w:val="0070C0"/>
                <w:sz w:val="22"/>
                <w:szCs w:val="22"/>
              </w:rPr>
            </w:pPr>
            <w:r w:rsidRPr="00EC0965">
              <w:rPr>
                <w:rFonts w:cs="Arial"/>
                <w:color w:val="0070C0"/>
                <w:sz w:val="22"/>
                <w:szCs w:val="22"/>
              </w:rPr>
              <w:t>More frequent hand washing should be undertaken by both staff and children – a suggested frequency is hourly.</w:t>
            </w:r>
          </w:p>
          <w:p w14:paraId="7A199927" w14:textId="77777777" w:rsidR="001F4CFE" w:rsidRDefault="001F4CFE" w:rsidP="001F4CFE">
            <w:pPr>
              <w:ind w:left="1080"/>
              <w:rPr>
                <w:rFonts w:cs="Arial"/>
                <w:color w:val="0070C0"/>
                <w:sz w:val="22"/>
                <w:szCs w:val="22"/>
              </w:rPr>
            </w:pPr>
          </w:p>
          <w:p w14:paraId="4FE85978" w14:textId="77777777" w:rsidR="00164231" w:rsidRPr="00EC0965" w:rsidRDefault="00164231" w:rsidP="00D37A13">
            <w:pPr>
              <w:numPr>
                <w:ilvl w:val="0"/>
                <w:numId w:val="3"/>
              </w:numPr>
              <w:rPr>
                <w:rFonts w:cs="Arial"/>
                <w:color w:val="0070C0"/>
                <w:sz w:val="22"/>
                <w:szCs w:val="22"/>
              </w:rPr>
            </w:pPr>
            <w:r>
              <w:rPr>
                <w:rFonts w:cs="Arial"/>
                <w:color w:val="0070C0"/>
                <w:sz w:val="22"/>
                <w:szCs w:val="22"/>
              </w:rPr>
              <w:t xml:space="preserve">Model and supervise correct </w:t>
            </w:r>
            <w:proofErr w:type="gramStart"/>
            <w:r>
              <w:rPr>
                <w:rFonts w:cs="Arial"/>
                <w:color w:val="0070C0"/>
                <w:sz w:val="22"/>
                <w:szCs w:val="22"/>
              </w:rPr>
              <w:t>hand-washing</w:t>
            </w:r>
            <w:proofErr w:type="gramEnd"/>
            <w:r>
              <w:rPr>
                <w:rFonts w:cs="Arial"/>
                <w:color w:val="0070C0"/>
                <w:sz w:val="22"/>
                <w:szCs w:val="22"/>
              </w:rPr>
              <w:t>.</w:t>
            </w:r>
          </w:p>
          <w:p w14:paraId="1FBD299C" w14:textId="333E34C4" w:rsidR="00A461B8" w:rsidRPr="00EC0965" w:rsidRDefault="00A461B8" w:rsidP="001F4CFE">
            <w:pPr>
              <w:ind w:left="720"/>
              <w:rPr>
                <w:rFonts w:cs="Arial"/>
                <w:color w:val="0070C0"/>
                <w:sz w:val="22"/>
                <w:szCs w:val="22"/>
              </w:rPr>
            </w:pPr>
          </w:p>
          <w:p w14:paraId="36F2176B" w14:textId="041AB0A8" w:rsidR="00A461B8" w:rsidRDefault="00A461B8" w:rsidP="00D37A13">
            <w:pPr>
              <w:numPr>
                <w:ilvl w:val="0"/>
                <w:numId w:val="3"/>
              </w:numPr>
              <w:rPr>
                <w:rFonts w:cs="Arial"/>
                <w:color w:val="0070C0"/>
                <w:sz w:val="22"/>
                <w:szCs w:val="22"/>
              </w:rPr>
            </w:pPr>
            <w:r>
              <w:rPr>
                <w:rFonts w:cs="Arial"/>
                <w:color w:val="0070C0"/>
                <w:sz w:val="22"/>
                <w:szCs w:val="22"/>
              </w:rPr>
              <w:lastRenderedPageBreak/>
              <w:t>Avoid/limit direct face to face contact at the level of the child.</w:t>
            </w:r>
          </w:p>
          <w:p w14:paraId="0EF7D8FA" w14:textId="3AC4BE11" w:rsidR="001F4CFE" w:rsidRDefault="001F4CFE" w:rsidP="001F4CFE">
            <w:pPr>
              <w:pStyle w:val="ListParagraph"/>
              <w:rPr>
                <w:rFonts w:cs="Arial"/>
                <w:color w:val="0070C0"/>
                <w:sz w:val="22"/>
                <w:szCs w:val="22"/>
              </w:rPr>
            </w:pPr>
          </w:p>
          <w:p w14:paraId="473B558A" w14:textId="77777777" w:rsidR="00C028C5" w:rsidRPr="00C028C5" w:rsidRDefault="00C028C5" w:rsidP="00D37A13">
            <w:pPr>
              <w:numPr>
                <w:ilvl w:val="0"/>
                <w:numId w:val="3"/>
              </w:numPr>
              <w:rPr>
                <w:rFonts w:cs="Arial"/>
                <w:iCs/>
                <w:color w:val="0070C0"/>
                <w:sz w:val="22"/>
                <w:szCs w:val="22"/>
              </w:rPr>
            </w:pPr>
            <w:r w:rsidRPr="00C028C5">
              <w:rPr>
                <w:rFonts w:cs="Arial"/>
                <w:iCs/>
                <w:color w:val="0070C0"/>
                <w:sz w:val="22"/>
                <w:szCs w:val="22"/>
              </w:rPr>
              <w:t xml:space="preserve">An additional risk assessment should be undertaken for any staff vulnerable staff </w:t>
            </w:r>
            <w:r>
              <w:rPr>
                <w:rFonts w:cs="Arial"/>
                <w:iCs/>
                <w:color w:val="0070C0"/>
                <w:sz w:val="22"/>
                <w:szCs w:val="22"/>
              </w:rPr>
              <w:t xml:space="preserve">working in this area </w:t>
            </w:r>
            <w:r w:rsidRPr="00C028C5">
              <w:rPr>
                <w:rFonts w:cs="Arial"/>
                <w:iCs/>
                <w:color w:val="0070C0"/>
                <w:sz w:val="22"/>
                <w:szCs w:val="22"/>
              </w:rPr>
              <w:t>– as described above.</w:t>
            </w:r>
          </w:p>
          <w:p w14:paraId="4A4D5B43" w14:textId="44376530" w:rsidR="00A461B8" w:rsidRDefault="00A461B8" w:rsidP="00D37A13">
            <w:pPr>
              <w:numPr>
                <w:ilvl w:val="0"/>
                <w:numId w:val="1"/>
              </w:numPr>
              <w:rPr>
                <w:rFonts w:cs="Arial"/>
                <w:color w:val="0070C0"/>
                <w:sz w:val="22"/>
                <w:szCs w:val="22"/>
              </w:rPr>
            </w:pPr>
            <w:r w:rsidRPr="00EC0965">
              <w:rPr>
                <w:rFonts w:cs="Arial"/>
                <w:color w:val="0070C0"/>
                <w:sz w:val="22"/>
                <w:szCs w:val="22"/>
              </w:rPr>
              <w:t>Intimate care of very young children must continue using established protocols. Robust hygiene controls must already be established in this area.  Please refer to existing risk assessment and planning documents.</w:t>
            </w:r>
          </w:p>
          <w:p w14:paraId="1C31B336" w14:textId="77777777" w:rsidR="001F4CFE" w:rsidRPr="00EC0965" w:rsidRDefault="001F4CFE" w:rsidP="001F4CFE">
            <w:pPr>
              <w:ind w:left="360"/>
              <w:rPr>
                <w:rFonts w:cs="Arial"/>
                <w:color w:val="0070C0"/>
                <w:sz w:val="22"/>
                <w:szCs w:val="22"/>
              </w:rPr>
            </w:pPr>
          </w:p>
          <w:p w14:paraId="14B2ED43" w14:textId="4A18FFD3" w:rsidR="00A461B8" w:rsidRDefault="00A461B8" w:rsidP="00D37A13">
            <w:pPr>
              <w:numPr>
                <w:ilvl w:val="0"/>
                <w:numId w:val="1"/>
              </w:numPr>
              <w:rPr>
                <w:rFonts w:cs="Arial"/>
                <w:color w:val="0070C0"/>
                <w:sz w:val="22"/>
                <w:szCs w:val="22"/>
              </w:rPr>
            </w:pPr>
            <w:r w:rsidRPr="00EC0965">
              <w:rPr>
                <w:rFonts w:cs="Arial"/>
                <w:color w:val="0070C0"/>
                <w:sz w:val="22"/>
                <w:szCs w:val="22"/>
              </w:rPr>
              <w:t>A cleaner-</w:t>
            </w:r>
            <w:r w:rsidR="00C028C5">
              <w:rPr>
                <w:rFonts w:cs="Arial"/>
                <w:color w:val="0070C0"/>
                <w:sz w:val="22"/>
                <w:szCs w:val="22"/>
              </w:rPr>
              <w:t>disinfectant</w:t>
            </w:r>
            <w:r w:rsidRPr="00EC0965">
              <w:rPr>
                <w:rFonts w:cs="Arial"/>
                <w:color w:val="0070C0"/>
                <w:sz w:val="22"/>
                <w:szCs w:val="22"/>
              </w:rPr>
              <w:t xml:space="preserve"> and a </w:t>
            </w:r>
            <w:r w:rsidR="00C028C5">
              <w:rPr>
                <w:rFonts w:cs="Arial"/>
                <w:color w:val="0070C0"/>
                <w:sz w:val="22"/>
                <w:szCs w:val="22"/>
              </w:rPr>
              <w:t>stock of</w:t>
            </w:r>
            <w:r w:rsidRPr="00EC0965">
              <w:rPr>
                <w:rFonts w:cs="Arial"/>
                <w:color w:val="0070C0"/>
                <w:sz w:val="22"/>
                <w:szCs w:val="22"/>
              </w:rPr>
              <w:t xml:space="preserve"> paper towels should be available in the area for staff supervising young children so that obviously contaminated surfaces can be cleaned </w:t>
            </w:r>
            <w:r w:rsidRPr="00EC0965">
              <w:rPr>
                <w:rFonts w:cs="Arial"/>
                <w:i/>
                <w:color w:val="0070C0"/>
                <w:sz w:val="22"/>
                <w:szCs w:val="22"/>
              </w:rPr>
              <w:t>as required</w:t>
            </w:r>
            <w:r w:rsidRPr="00EC0965">
              <w:rPr>
                <w:rFonts w:cs="Arial"/>
                <w:color w:val="0070C0"/>
                <w:sz w:val="22"/>
                <w:szCs w:val="22"/>
              </w:rPr>
              <w:t xml:space="preserve"> </w:t>
            </w:r>
            <w:r w:rsidR="00081285">
              <w:rPr>
                <w:rFonts w:cs="Arial"/>
                <w:color w:val="0070C0"/>
                <w:sz w:val="22"/>
                <w:szCs w:val="22"/>
              </w:rPr>
              <w:t>throughout</w:t>
            </w:r>
            <w:r w:rsidRPr="00EC0965">
              <w:rPr>
                <w:rFonts w:cs="Arial"/>
                <w:color w:val="0070C0"/>
                <w:sz w:val="22"/>
                <w:szCs w:val="22"/>
              </w:rPr>
              <w:t xml:space="preserve"> the session </w:t>
            </w:r>
            <w:r w:rsidR="00081285">
              <w:rPr>
                <w:rFonts w:cs="Arial"/>
                <w:color w:val="0070C0"/>
                <w:sz w:val="22"/>
                <w:szCs w:val="22"/>
              </w:rPr>
              <w:t>as</w:t>
            </w:r>
            <w:r w:rsidRPr="00EC0965">
              <w:rPr>
                <w:rFonts w:cs="Arial"/>
                <w:color w:val="0070C0"/>
                <w:sz w:val="22"/>
                <w:szCs w:val="22"/>
              </w:rPr>
              <w:t xml:space="preserve"> needed.  This must be stored securely out of reach of the children concerned.</w:t>
            </w:r>
          </w:p>
          <w:p w14:paraId="3C1B27DB" w14:textId="2D76E9EA" w:rsidR="001F4CFE" w:rsidRPr="00EC0965" w:rsidRDefault="001F4CFE" w:rsidP="001F4CFE">
            <w:pPr>
              <w:pStyle w:val="ListParagraph"/>
              <w:rPr>
                <w:rFonts w:cs="Arial"/>
                <w:color w:val="0070C0"/>
                <w:sz w:val="22"/>
                <w:szCs w:val="22"/>
              </w:rPr>
            </w:pPr>
          </w:p>
          <w:p w14:paraId="1E052B7C" w14:textId="77777777" w:rsidR="000978F1" w:rsidRPr="00B02AE1" w:rsidRDefault="000978F1" w:rsidP="003836A3">
            <w:pPr>
              <w:rPr>
                <w:rFonts w:cs="Arial"/>
                <w:color w:val="0070C0"/>
                <w:sz w:val="22"/>
                <w:szCs w:val="22"/>
              </w:rPr>
            </w:pPr>
          </w:p>
          <w:p w14:paraId="539274F3" w14:textId="77777777" w:rsidR="000C6B6B" w:rsidRDefault="000C6B6B" w:rsidP="003836A3">
            <w:pPr>
              <w:rPr>
                <w:rFonts w:cs="Arial"/>
                <w:b/>
                <w:color w:val="0070C0"/>
                <w:sz w:val="22"/>
                <w:szCs w:val="22"/>
                <w:u w:val="single"/>
              </w:rPr>
            </w:pPr>
          </w:p>
          <w:p w14:paraId="4761E31A" w14:textId="5631E7B2" w:rsidR="000978F1" w:rsidRPr="00B02AE1" w:rsidRDefault="000978F1" w:rsidP="003836A3">
            <w:pPr>
              <w:rPr>
                <w:rFonts w:cs="Arial"/>
                <w:b/>
                <w:color w:val="0070C0"/>
                <w:sz w:val="22"/>
                <w:szCs w:val="22"/>
                <w:u w:val="single"/>
              </w:rPr>
            </w:pPr>
            <w:r w:rsidRPr="00B02AE1">
              <w:rPr>
                <w:rFonts w:cs="Arial"/>
                <w:b/>
                <w:color w:val="0070C0"/>
                <w:sz w:val="22"/>
                <w:szCs w:val="22"/>
                <w:u w:val="single"/>
              </w:rPr>
              <w:t>First Aid:</w:t>
            </w:r>
          </w:p>
          <w:p w14:paraId="1152447D" w14:textId="0B959E6F" w:rsidR="000978F1" w:rsidRDefault="000978F1" w:rsidP="00D37A13">
            <w:pPr>
              <w:numPr>
                <w:ilvl w:val="0"/>
                <w:numId w:val="1"/>
              </w:numPr>
              <w:rPr>
                <w:rFonts w:cs="Arial"/>
                <w:color w:val="0070C0"/>
                <w:sz w:val="22"/>
                <w:szCs w:val="22"/>
              </w:rPr>
            </w:pPr>
            <w:r w:rsidRPr="00B02AE1">
              <w:rPr>
                <w:rFonts w:cs="Arial"/>
                <w:color w:val="0070C0"/>
                <w:sz w:val="22"/>
                <w:szCs w:val="22"/>
              </w:rPr>
              <w:t xml:space="preserve">Delivering First Aid will </w:t>
            </w:r>
            <w:r w:rsidR="00EB039C">
              <w:rPr>
                <w:rFonts w:cs="Arial"/>
                <w:color w:val="0070C0"/>
                <w:sz w:val="22"/>
                <w:szCs w:val="22"/>
              </w:rPr>
              <w:t xml:space="preserve">often </w:t>
            </w:r>
            <w:r w:rsidRPr="00B02AE1">
              <w:rPr>
                <w:rFonts w:cs="Arial"/>
                <w:color w:val="0070C0"/>
                <w:sz w:val="22"/>
                <w:szCs w:val="22"/>
              </w:rPr>
              <w:t xml:space="preserve">necessarily </w:t>
            </w:r>
            <w:r w:rsidR="00EB039C">
              <w:rPr>
                <w:rFonts w:cs="Arial"/>
                <w:color w:val="0070C0"/>
                <w:sz w:val="22"/>
                <w:szCs w:val="22"/>
              </w:rPr>
              <w:t xml:space="preserve">mean that staff </w:t>
            </w:r>
            <w:proofErr w:type="gramStart"/>
            <w:r w:rsidR="00EB039C">
              <w:rPr>
                <w:rFonts w:cs="Arial"/>
                <w:color w:val="0070C0"/>
                <w:sz w:val="22"/>
                <w:szCs w:val="22"/>
              </w:rPr>
              <w:t>have to</w:t>
            </w:r>
            <w:proofErr w:type="gramEnd"/>
            <w:r w:rsidR="00EB039C">
              <w:rPr>
                <w:rFonts w:cs="Arial"/>
                <w:color w:val="0070C0"/>
                <w:sz w:val="22"/>
                <w:szCs w:val="22"/>
              </w:rPr>
              <w:t xml:space="preserve"> remain for several minutes in close proximity</w:t>
            </w:r>
            <w:r w:rsidR="001013A6">
              <w:rPr>
                <w:rFonts w:cs="Arial"/>
                <w:color w:val="0070C0"/>
                <w:sz w:val="22"/>
                <w:szCs w:val="22"/>
              </w:rPr>
              <w:t xml:space="preserve"> (&lt;1m)</w:t>
            </w:r>
            <w:r w:rsidR="00EB039C">
              <w:rPr>
                <w:rFonts w:cs="Arial"/>
                <w:color w:val="0070C0"/>
                <w:sz w:val="22"/>
                <w:szCs w:val="22"/>
              </w:rPr>
              <w:t xml:space="preserve"> to a </w:t>
            </w:r>
            <w:r w:rsidR="001013A6">
              <w:rPr>
                <w:rFonts w:cs="Arial"/>
                <w:color w:val="0070C0"/>
                <w:sz w:val="22"/>
                <w:szCs w:val="22"/>
              </w:rPr>
              <w:t>p</w:t>
            </w:r>
            <w:r w:rsidR="00AE5509">
              <w:rPr>
                <w:rFonts w:cs="Arial"/>
                <w:color w:val="0070C0"/>
                <w:sz w:val="22"/>
                <w:szCs w:val="22"/>
              </w:rPr>
              <w:t>upil</w:t>
            </w:r>
            <w:r w:rsidR="00EB039C">
              <w:rPr>
                <w:rFonts w:cs="Arial"/>
                <w:color w:val="0070C0"/>
                <w:sz w:val="22"/>
                <w:szCs w:val="22"/>
              </w:rPr>
              <w:t xml:space="preserve"> often face to face</w:t>
            </w:r>
            <w:r w:rsidRPr="00B02AE1">
              <w:rPr>
                <w:rFonts w:cs="Arial"/>
                <w:color w:val="0070C0"/>
                <w:sz w:val="22"/>
                <w:szCs w:val="22"/>
              </w:rPr>
              <w:t xml:space="preserve">.  </w:t>
            </w:r>
            <w:r w:rsidR="001F4CFE" w:rsidRPr="005F0E05">
              <w:rPr>
                <w:rFonts w:cs="Arial"/>
                <w:color w:val="FF0000"/>
                <w:sz w:val="22"/>
                <w:szCs w:val="22"/>
              </w:rPr>
              <w:t>PPE is no longer required in these instances unless Contingency plans are actioned</w:t>
            </w:r>
            <w:r w:rsidR="001F4CFE">
              <w:rPr>
                <w:rFonts w:cs="Arial"/>
                <w:color w:val="0070C0"/>
                <w:sz w:val="22"/>
                <w:szCs w:val="22"/>
              </w:rPr>
              <w:t>.</w:t>
            </w:r>
          </w:p>
          <w:p w14:paraId="05EBACBE" w14:textId="77777777" w:rsidR="001F4CFE" w:rsidRPr="00B02AE1" w:rsidRDefault="001F4CFE" w:rsidP="001F4CFE">
            <w:pPr>
              <w:ind w:left="360"/>
              <w:rPr>
                <w:rFonts w:cs="Arial"/>
                <w:color w:val="0070C0"/>
                <w:sz w:val="22"/>
                <w:szCs w:val="22"/>
              </w:rPr>
            </w:pPr>
          </w:p>
          <w:p w14:paraId="797CE664" w14:textId="5CDFF482" w:rsidR="000978F1" w:rsidRDefault="000978F1" w:rsidP="00D37A13">
            <w:pPr>
              <w:numPr>
                <w:ilvl w:val="0"/>
                <w:numId w:val="1"/>
              </w:numPr>
              <w:rPr>
                <w:rFonts w:cs="Arial"/>
                <w:color w:val="0070C0"/>
                <w:sz w:val="22"/>
                <w:szCs w:val="22"/>
              </w:rPr>
            </w:pPr>
            <w:r w:rsidRPr="00B02AE1">
              <w:rPr>
                <w:rFonts w:cs="Arial"/>
                <w:color w:val="0070C0"/>
                <w:sz w:val="22"/>
                <w:szCs w:val="22"/>
              </w:rPr>
              <w:t>Disposable gloves should be worn</w:t>
            </w:r>
            <w:r w:rsidR="001F4CFE">
              <w:rPr>
                <w:rFonts w:cs="Arial"/>
                <w:color w:val="0070C0"/>
                <w:sz w:val="22"/>
                <w:szCs w:val="22"/>
              </w:rPr>
              <w:t>.</w:t>
            </w:r>
          </w:p>
          <w:p w14:paraId="1305CEA4" w14:textId="77777777" w:rsidR="001F4CFE" w:rsidRDefault="001F4CFE" w:rsidP="001F4CFE">
            <w:pPr>
              <w:pStyle w:val="ListParagraph"/>
              <w:rPr>
                <w:rFonts w:cs="Arial"/>
                <w:color w:val="0070C0"/>
                <w:sz w:val="22"/>
                <w:szCs w:val="22"/>
              </w:rPr>
            </w:pPr>
          </w:p>
          <w:p w14:paraId="16B40E0C" w14:textId="77777777" w:rsidR="001F4CFE" w:rsidRPr="00B02AE1" w:rsidRDefault="001F4CFE" w:rsidP="001F4CFE">
            <w:pPr>
              <w:ind w:left="360"/>
              <w:rPr>
                <w:rFonts w:cs="Arial"/>
                <w:color w:val="0070C0"/>
                <w:sz w:val="22"/>
                <w:szCs w:val="22"/>
              </w:rPr>
            </w:pPr>
          </w:p>
          <w:p w14:paraId="479F93D2" w14:textId="65B9D9C5" w:rsidR="000978F1" w:rsidRDefault="000978F1" w:rsidP="00D37A13">
            <w:pPr>
              <w:numPr>
                <w:ilvl w:val="0"/>
                <w:numId w:val="1"/>
              </w:numPr>
              <w:rPr>
                <w:rFonts w:cs="Arial"/>
                <w:color w:val="0070C0"/>
                <w:sz w:val="22"/>
                <w:szCs w:val="22"/>
              </w:rPr>
            </w:pPr>
            <w:r w:rsidRPr="00B02AE1">
              <w:rPr>
                <w:rFonts w:cs="Arial"/>
                <w:color w:val="0070C0"/>
                <w:sz w:val="22"/>
                <w:szCs w:val="22"/>
              </w:rPr>
              <w:t xml:space="preserve">If people report to First Aid with COVID-19 symptoms, beyond testing temperature if needed, they should NOT be treated by First Aid but should be shown to a separate </w:t>
            </w:r>
            <w:r w:rsidR="00EB039C">
              <w:rPr>
                <w:rFonts w:cs="Arial"/>
                <w:color w:val="0070C0"/>
                <w:sz w:val="22"/>
                <w:szCs w:val="22"/>
              </w:rPr>
              <w:t xml:space="preserve">isolation </w:t>
            </w:r>
            <w:r w:rsidRPr="00B02AE1">
              <w:rPr>
                <w:rFonts w:cs="Arial"/>
                <w:color w:val="0070C0"/>
                <w:sz w:val="22"/>
                <w:szCs w:val="22"/>
              </w:rPr>
              <w:t>room where they can be isolated until they return home.  They should be required to cover their mouths with a tissue/paper towel until this happens.</w:t>
            </w:r>
          </w:p>
          <w:p w14:paraId="25E440B2" w14:textId="77777777" w:rsidR="001F4CFE" w:rsidRPr="00B02AE1" w:rsidRDefault="001F4CFE" w:rsidP="001F4CFE">
            <w:pPr>
              <w:ind w:left="360"/>
              <w:rPr>
                <w:rFonts w:cs="Arial"/>
                <w:color w:val="0070C0"/>
                <w:sz w:val="22"/>
                <w:szCs w:val="22"/>
              </w:rPr>
            </w:pPr>
          </w:p>
          <w:p w14:paraId="4FF6C51E" w14:textId="79BA282E" w:rsidR="000978F1" w:rsidRDefault="000978F1" w:rsidP="00D37A13">
            <w:pPr>
              <w:numPr>
                <w:ilvl w:val="0"/>
                <w:numId w:val="1"/>
              </w:numPr>
              <w:rPr>
                <w:rFonts w:cs="Arial"/>
                <w:color w:val="0070C0"/>
                <w:sz w:val="22"/>
                <w:szCs w:val="22"/>
              </w:rPr>
            </w:pPr>
            <w:r w:rsidRPr="00B02AE1">
              <w:rPr>
                <w:rFonts w:cs="Arial"/>
                <w:color w:val="0070C0"/>
                <w:sz w:val="22"/>
                <w:szCs w:val="22"/>
              </w:rPr>
              <w:lastRenderedPageBreak/>
              <w:t>A contactless thermometer is available to take a temperature.  PPE will nevertheless be worn as described above.</w:t>
            </w:r>
          </w:p>
          <w:p w14:paraId="0469C673" w14:textId="77777777" w:rsidR="001F4CFE" w:rsidRDefault="001F4CFE" w:rsidP="001F4CFE">
            <w:pPr>
              <w:pStyle w:val="ListParagraph"/>
              <w:rPr>
                <w:rFonts w:cs="Arial"/>
                <w:color w:val="0070C0"/>
                <w:sz w:val="22"/>
                <w:szCs w:val="22"/>
              </w:rPr>
            </w:pPr>
          </w:p>
          <w:p w14:paraId="75A45A7A" w14:textId="77777777" w:rsidR="001F4CFE" w:rsidRPr="00B02AE1" w:rsidRDefault="001F4CFE" w:rsidP="001F4CFE">
            <w:pPr>
              <w:ind w:left="360"/>
              <w:rPr>
                <w:rFonts w:cs="Arial"/>
                <w:color w:val="0070C0"/>
                <w:sz w:val="22"/>
                <w:szCs w:val="22"/>
              </w:rPr>
            </w:pPr>
          </w:p>
          <w:p w14:paraId="48F4E3F8" w14:textId="6C39EE35" w:rsidR="000978F1" w:rsidRPr="00B02AE1" w:rsidRDefault="001F4CFE" w:rsidP="00D37A13">
            <w:pPr>
              <w:numPr>
                <w:ilvl w:val="0"/>
                <w:numId w:val="1"/>
              </w:numPr>
              <w:rPr>
                <w:rFonts w:cs="Arial"/>
                <w:color w:val="0070C0"/>
                <w:sz w:val="22"/>
                <w:szCs w:val="22"/>
              </w:rPr>
            </w:pPr>
            <w:r>
              <w:rPr>
                <w:rFonts w:cs="Arial"/>
                <w:color w:val="0070C0"/>
                <w:sz w:val="22"/>
                <w:szCs w:val="22"/>
              </w:rPr>
              <w:t xml:space="preserve">There is a </w:t>
            </w:r>
            <w:r w:rsidR="000978F1" w:rsidRPr="00B02AE1">
              <w:rPr>
                <w:rFonts w:cs="Arial"/>
                <w:color w:val="0070C0"/>
                <w:sz w:val="22"/>
                <w:szCs w:val="22"/>
              </w:rPr>
              <w:t xml:space="preserve">room set aside for this eventuality </w:t>
            </w:r>
            <w:r>
              <w:rPr>
                <w:rFonts w:cs="Arial"/>
                <w:color w:val="0070C0"/>
                <w:sz w:val="22"/>
                <w:szCs w:val="22"/>
              </w:rPr>
              <w:t>with a</w:t>
            </w:r>
            <w:r w:rsidR="000978F1" w:rsidRPr="00B02AE1">
              <w:rPr>
                <w:rFonts w:cs="Arial"/>
                <w:color w:val="0070C0"/>
                <w:sz w:val="22"/>
                <w:szCs w:val="22"/>
              </w:rPr>
              <w:t xml:space="preserve"> supply of tissues/paper towels on hand.</w:t>
            </w:r>
          </w:p>
          <w:p w14:paraId="75DA734A" w14:textId="0FA47C7F" w:rsidR="000978F1" w:rsidRDefault="000978F1" w:rsidP="003836A3">
            <w:pPr>
              <w:rPr>
                <w:rFonts w:cs="Arial"/>
                <w:color w:val="0070C0"/>
                <w:sz w:val="22"/>
                <w:szCs w:val="22"/>
              </w:rPr>
            </w:pPr>
          </w:p>
          <w:p w14:paraId="3448BF12" w14:textId="7F0A1165" w:rsidR="001F4CFE" w:rsidRDefault="001F4CFE" w:rsidP="003836A3">
            <w:pPr>
              <w:rPr>
                <w:rFonts w:cs="Arial"/>
                <w:b/>
                <w:color w:val="0070C0"/>
                <w:sz w:val="22"/>
                <w:szCs w:val="22"/>
              </w:rPr>
            </w:pPr>
            <w:r w:rsidRPr="001F4CFE">
              <w:rPr>
                <w:rFonts w:cs="Arial"/>
                <w:b/>
                <w:color w:val="0070C0"/>
                <w:sz w:val="22"/>
                <w:szCs w:val="22"/>
              </w:rPr>
              <w:t>Ventilation:</w:t>
            </w:r>
          </w:p>
          <w:p w14:paraId="7E0BE492" w14:textId="5A2A1EEF" w:rsidR="001F4CFE" w:rsidRPr="001F4CFE" w:rsidRDefault="001F4CFE" w:rsidP="001F4CFE">
            <w:pPr>
              <w:rPr>
                <w:rFonts w:cs="Arial"/>
                <w:color w:val="0070C0"/>
                <w:sz w:val="22"/>
                <w:szCs w:val="22"/>
              </w:rPr>
            </w:pPr>
            <w:r>
              <w:rPr>
                <w:rFonts w:cs="Arial"/>
                <w:color w:val="0070C0"/>
                <w:sz w:val="22"/>
                <w:szCs w:val="22"/>
              </w:rPr>
              <w:t xml:space="preserve">When </w:t>
            </w:r>
            <w:r w:rsidRPr="001F4CFE">
              <w:rPr>
                <w:rFonts w:cs="Arial"/>
                <w:color w:val="0070C0"/>
                <w:sz w:val="22"/>
                <w:szCs w:val="22"/>
              </w:rPr>
              <w:t>school is in operation, it is important to ensure it is well ventilated and that a comfortable teaching environment is maintained.</w:t>
            </w:r>
          </w:p>
          <w:p w14:paraId="294CB565" w14:textId="77777777" w:rsidR="001F4CFE" w:rsidRPr="001F4CFE" w:rsidRDefault="001F4CFE" w:rsidP="001F4CFE">
            <w:pPr>
              <w:rPr>
                <w:rFonts w:cs="Arial"/>
                <w:color w:val="0070C0"/>
                <w:sz w:val="22"/>
                <w:szCs w:val="22"/>
              </w:rPr>
            </w:pPr>
          </w:p>
          <w:p w14:paraId="7ED79D02" w14:textId="6B138E00" w:rsidR="001F4CFE" w:rsidRPr="005F0E05" w:rsidRDefault="00DD5655" w:rsidP="001F4CFE">
            <w:pPr>
              <w:rPr>
                <w:rFonts w:cs="Arial"/>
                <w:color w:val="FF0000"/>
                <w:sz w:val="22"/>
                <w:szCs w:val="22"/>
              </w:rPr>
            </w:pPr>
            <w:r w:rsidRPr="005F0E05">
              <w:rPr>
                <w:rFonts w:cs="Arial"/>
                <w:color w:val="FF0000"/>
                <w:sz w:val="22"/>
                <w:szCs w:val="22"/>
              </w:rPr>
              <w:t>Poorly</w:t>
            </w:r>
            <w:r w:rsidR="001F4CFE" w:rsidRPr="005F0E05">
              <w:rPr>
                <w:rFonts w:cs="Arial"/>
                <w:color w:val="FF0000"/>
                <w:sz w:val="22"/>
                <w:szCs w:val="22"/>
              </w:rPr>
              <w:t xml:space="preserve"> ventilated spaces </w:t>
            </w:r>
            <w:r w:rsidRPr="005F0E05">
              <w:rPr>
                <w:rFonts w:cs="Arial"/>
                <w:color w:val="FF0000"/>
                <w:sz w:val="22"/>
                <w:szCs w:val="22"/>
              </w:rPr>
              <w:t xml:space="preserve">are identified in </w:t>
            </w:r>
            <w:r w:rsidR="001F4CFE" w:rsidRPr="005F0E05">
              <w:rPr>
                <w:rFonts w:cs="Arial"/>
                <w:color w:val="FF0000"/>
                <w:sz w:val="22"/>
                <w:szCs w:val="22"/>
              </w:rPr>
              <w:t xml:space="preserve">risk assessment and steps </w:t>
            </w:r>
            <w:r w:rsidRPr="005F0E05">
              <w:rPr>
                <w:rFonts w:cs="Arial"/>
                <w:color w:val="FF0000"/>
                <w:sz w:val="22"/>
                <w:szCs w:val="22"/>
              </w:rPr>
              <w:t xml:space="preserve">have been taken </w:t>
            </w:r>
            <w:r w:rsidR="001F4CFE" w:rsidRPr="005F0E05">
              <w:rPr>
                <w:rFonts w:cs="Arial"/>
                <w:color w:val="FF0000"/>
                <w:sz w:val="22"/>
                <w:szCs w:val="22"/>
              </w:rPr>
              <w:t xml:space="preserve">to improve fresh air flow in these areas, giving </w:t>
            </w:r>
            <w:proofErr w:type="gramStart"/>
            <w:r w:rsidR="001F4CFE" w:rsidRPr="005F0E05">
              <w:rPr>
                <w:rFonts w:cs="Arial"/>
                <w:color w:val="FF0000"/>
                <w:sz w:val="22"/>
                <w:szCs w:val="22"/>
              </w:rPr>
              <w:t>particular consideration</w:t>
            </w:r>
            <w:proofErr w:type="gramEnd"/>
            <w:r w:rsidR="001F4CFE" w:rsidRPr="005F0E05">
              <w:rPr>
                <w:rFonts w:cs="Arial"/>
                <w:color w:val="FF0000"/>
                <w:sz w:val="22"/>
                <w:szCs w:val="22"/>
              </w:rPr>
              <w:t xml:space="preserve"> when holding</w:t>
            </w:r>
            <w:r w:rsidR="001F4CFE" w:rsidRPr="005F0E05">
              <w:rPr>
                <w:rFonts w:cs="Arial"/>
                <w:b/>
                <w:color w:val="FF0000"/>
                <w:sz w:val="22"/>
                <w:szCs w:val="22"/>
              </w:rPr>
              <w:t xml:space="preserve"> </w:t>
            </w:r>
            <w:r w:rsidR="001F4CFE" w:rsidRPr="005F0E05">
              <w:rPr>
                <w:rFonts w:cs="Arial"/>
                <w:color w:val="FF0000"/>
                <w:sz w:val="22"/>
                <w:szCs w:val="22"/>
              </w:rPr>
              <w:t>events where visitors such as parents are on site, for example, school plays.</w:t>
            </w:r>
            <w:r w:rsidR="005F0E05" w:rsidRPr="005F0E05">
              <w:rPr>
                <w:rFonts w:cs="Arial"/>
                <w:color w:val="FF0000"/>
                <w:sz w:val="22"/>
                <w:szCs w:val="22"/>
              </w:rPr>
              <w:t xml:space="preserve">  </w:t>
            </w:r>
          </w:p>
          <w:p w14:paraId="30AF5435" w14:textId="77777777" w:rsidR="001F4CFE" w:rsidRPr="001F4CFE" w:rsidRDefault="001F4CFE" w:rsidP="001F4CFE">
            <w:pPr>
              <w:rPr>
                <w:rFonts w:cs="Arial"/>
                <w:color w:val="0070C0"/>
                <w:sz w:val="22"/>
                <w:szCs w:val="22"/>
              </w:rPr>
            </w:pPr>
          </w:p>
          <w:p w14:paraId="7E35F9C0" w14:textId="77777777" w:rsidR="001F4CFE" w:rsidRPr="001F4CFE" w:rsidRDefault="001F4CFE" w:rsidP="001F4CFE">
            <w:pPr>
              <w:rPr>
                <w:rFonts w:cs="Arial"/>
                <w:color w:val="0070C0"/>
                <w:sz w:val="22"/>
                <w:szCs w:val="22"/>
              </w:rPr>
            </w:pPr>
          </w:p>
          <w:p w14:paraId="404A4B79" w14:textId="0C91AC0B" w:rsidR="001F4CFE" w:rsidRDefault="00DD5655" w:rsidP="001F4CFE">
            <w:pPr>
              <w:rPr>
                <w:rFonts w:cs="Arial"/>
                <w:color w:val="0070C0"/>
                <w:sz w:val="22"/>
                <w:szCs w:val="22"/>
              </w:rPr>
            </w:pPr>
            <w:r>
              <w:rPr>
                <w:rFonts w:cs="Arial"/>
                <w:color w:val="0070C0"/>
                <w:sz w:val="22"/>
                <w:szCs w:val="22"/>
              </w:rPr>
              <w:t xml:space="preserve">There is a </w:t>
            </w:r>
            <w:r w:rsidR="001F4CFE" w:rsidRPr="001F4CFE">
              <w:rPr>
                <w:rFonts w:cs="Arial"/>
                <w:color w:val="0070C0"/>
                <w:sz w:val="22"/>
                <w:szCs w:val="22"/>
              </w:rPr>
              <w:t>balance the need for increased ventilation while maintaining a comfortable temperature.</w:t>
            </w:r>
          </w:p>
          <w:p w14:paraId="4B81EBA6" w14:textId="77777777" w:rsidR="00F11F00" w:rsidRDefault="00F11F00" w:rsidP="001F4CFE">
            <w:pPr>
              <w:rPr>
                <w:rFonts w:cs="Arial"/>
                <w:color w:val="0070C0"/>
                <w:sz w:val="22"/>
                <w:szCs w:val="22"/>
              </w:rPr>
            </w:pPr>
          </w:p>
          <w:p w14:paraId="05E7B17C" w14:textId="3B06E9B9" w:rsidR="00D27EE2" w:rsidRPr="005F0E05" w:rsidRDefault="00D27EE2" w:rsidP="00D27EE2">
            <w:pPr>
              <w:pStyle w:val="ListParagraph"/>
              <w:numPr>
                <w:ilvl w:val="0"/>
                <w:numId w:val="15"/>
              </w:numPr>
              <w:rPr>
                <w:rFonts w:cs="Arial"/>
                <w:color w:val="FF0000"/>
                <w:sz w:val="22"/>
                <w:szCs w:val="22"/>
              </w:rPr>
            </w:pPr>
            <w:r w:rsidRPr="005F0E05">
              <w:rPr>
                <w:rFonts w:cs="Arial"/>
                <w:color w:val="FF0000"/>
                <w:sz w:val="22"/>
                <w:szCs w:val="22"/>
              </w:rPr>
              <w:t>Heating used as necessary to ensure comfort levels are maintained when the building is occupied</w:t>
            </w:r>
            <w:r w:rsidR="00F11F00" w:rsidRPr="005F0E05">
              <w:rPr>
                <w:rFonts w:cs="Arial"/>
                <w:color w:val="FF0000"/>
                <w:sz w:val="22"/>
                <w:szCs w:val="22"/>
              </w:rPr>
              <w:t>.</w:t>
            </w:r>
          </w:p>
          <w:p w14:paraId="13414011" w14:textId="77777777" w:rsidR="00F11F00" w:rsidRPr="00F11F00" w:rsidRDefault="00F11F00" w:rsidP="00F11F00">
            <w:pPr>
              <w:rPr>
                <w:rFonts w:cs="Arial"/>
                <w:color w:val="0070C0"/>
                <w:sz w:val="22"/>
                <w:szCs w:val="22"/>
              </w:rPr>
            </w:pPr>
          </w:p>
          <w:p w14:paraId="2AEFF105" w14:textId="0B3C5F26" w:rsidR="000978F1" w:rsidRPr="00DD5655" w:rsidRDefault="000978F1" w:rsidP="00D37A13">
            <w:pPr>
              <w:numPr>
                <w:ilvl w:val="0"/>
                <w:numId w:val="1"/>
              </w:numPr>
              <w:rPr>
                <w:rFonts w:cs="Arial"/>
                <w:i/>
                <w:color w:val="0070C0"/>
                <w:sz w:val="22"/>
                <w:szCs w:val="22"/>
              </w:rPr>
            </w:pPr>
            <w:r w:rsidRPr="00B02AE1">
              <w:rPr>
                <w:rFonts w:cs="Arial"/>
                <w:color w:val="0070C0"/>
                <w:sz w:val="22"/>
                <w:szCs w:val="22"/>
              </w:rPr>
              <w:t>Occupied teaching spaces to be ventilated by opening windows</w:t>
            </w:r>
            <w:r w:rsidR="00DD5655">
              <w:rPr>
                <w:rFonts w:cs="Arial"/>
                <w:color w:val="0070C0"/>
                <w:sz w:val="22"/>
                <w:szCs w:val="22"/>
              </w:rPr>
              <w:t xml:space="preserve"> </w:t>
            </w:r>
            <w:r w:rsidR="00D27EE2">
              <w:rPr>
                <w:rFonts w:cs="Arial"/>
                <w:color w:val="0070C0"/>
                <w:sz w:val="22"/>
                <w:szCs w:val="22"/>
              </w:rPr>
              <w:t xml:space="preserve">(high level rather than low level to reduce draughts) </w:t>
            </w:r>
            <w:r w:rsidR="00DD5655">
              <w:rPr>
                <w:rFonts w:cs="Arial"/>
                <w:color w:val="0070C0"/>
                <w:sz w:val="22"/>
                <w:szCs w:val="22"/>
              </w:rPr>
              <w:t>both in classrooms and access spaces.</w:t>
            </w:r>
          </w:p>
          <w:p w14:paraId="56E8B2C5" w14:textId="77777777" w:rsidR="00DD5655" w:rsidRPr="00B02AE1" w:rsidRDefault="00DD5655" w:rsidP="00DD5655">
            <w:pPr>
              <w:ind w:left="360"/>
              <w:rPr>
                <w:rFonts w:cs="Arial"/>
                <w:i/>
                <w:color w:val="0070C0"/>
                <w:sz w:val="22"/>
                <w:szCs w:val="22"/>
              </w:rPr>
            </w:pPr>
          </w:p>
          <w:p w14:paraId="51FE1EF0" w14:textId="19865904" w:rsidR="000978F1" w:rsidRDefault="000978F1" w:rsidP="00D37A13">
            <w:pPr>
              <w:numPr>
                <w:ilvl w:val="0"/>
                <w:numId w:val="1"/>
              </w:numPr>
              <w:rPr>
                <w:rFonts w:cs="Arial"/>
                <w:color w:val="0070C0"/>
                <w:sz w:val="22"/>
                <w:szCs w:val="22"/>
              </w:rPr>
            </w:pPr>
            <w:r w:rsidRPr="00C028C5">
              <w:rPr>
                <w:rFonts w:cs="Arial"/>
                <w:color w:val="0070C0"/>
                <w:sz w:val="22"/>
                <w:szCs w:val="22"/>
              </w:rPr>
              <w:t xml:space="preserve">Doors into room can be propped open when the room is occupied </w:t>
            </w:r>
            <w:r w:rsidRPr="00C028C5">
              <w:rPr>
                <w:rFonts w:cs="Arial"/>
                <w:color w:val="0070C0"/>
                <w:sz w:val="22"/>
                <w:szCs w:val="22"/>
                <w:u w:val="single"/>
              </w:rPr>
              <w:t>but teaching staff must close these when the room is unoccupied</w:t>
            </w:r>
            <w:r w:rsidRPr="00C028C5">
              <w:rPr>
                <w:rFonts w:cs="Arial"/>
                <w:color w:val="0070C0"/>
                <w:sz w:val="22"/>
                <w:szCs w:val="22"/>
              </w:rPr>
              <w:t>.</w:t>
            </w:r>
          </w:p>
          <w:p w14:paraId="7999817D" w14:textId="77777777" w:rsidR="00DD5655" w:rsidRDefault="00DD5655" w:rsidP="00DD5655">
            <w:pPr>
              <w:pStyle w:val="ListParagraph"/>
              <w:rPr>
                <w:rFonts w:cs="Arial"/>
                <w:color w:val="0070C0"/>
                <w:sz w:val="22"/>
                <w:szCs w:val="22"/>
              </w:rPr>
            </w:pPr>
          </w:p>
          <w:p w14:paraId="53A4230B" w14:textId="684D4D9C" w:rsidR="00D27EE2" w:rsidRPr="005F0E05" w:rsidRDefault="00D27EE2" w:rsidP="00D27EE2">
            <w:pPr>
              <w:pStyle w:val="ListParagraph"/>
              <w:numPr>
                <w:ilvl w:val="0"/>
                <w:numId w:val="15"/>
              </w:numPr>
              <w:rPr>
                <w:rFonts w:cs="Arial"/>
                <w:i/>
                <w:iCs/>
                <w:color w:val="FF0000"/>
                <w:sz w:val="22"/>
                <w:szCs w:val="22"/>
              </w:rPr>
            </w:pPr>
            <w:r w:rsidRPr="005F0E05">
              <w:rPr>
                <w:rFonts w:cs="Arial"/>
                <w:iCs/>
                <w:color w:val="FF0000"/>
                <w:sz w:val="22"/>
                <w:szCs w:val="22"/>
              </w:rPr>
              <w:t>Use fans for good air circulation</w:t>
            </w:r>
            <w:r w:rsidRPr="005F0E05">
              <w:rPr>
                <w:rFonts w:cs="Arial"/>
                <w:i/>
                <w:iCs/>
                <w:color w:val="FF0000"/>
                <w:sz w:val="22"/>
                <w:szCs w:val="22"/>
              </w:rPr>
              <w:t>.</w:t>
            </w:r>
          </w:p>
          <w:p w14:paraId="5211A2AD" w14:textId="77777777" w:rsidR="00DD5655" w:rsidRPr="00C028C5" w:rsidRDefault="00DD5655" w:rsidP="00DD5655">
            <w:pPr>
              <w:ind w:left="360"/>
              <w:rPr>
                <w:rFonts w:cs="Arial"/>
                <w:color w:val="0070C0"/>
                <w:sz w:val="22"/>
                <w:szCs w:val="22"/>
              </w:rPr>
            </w:pPr>
          </w:p>
          <w:p w14:paraId="1CF5BA07" w14:textId="4AE65A69" w:rsidR="000978F1" w:rsidRDefault="000978F1" w:rsidP="00D37A13">
            <w:pPr>
              <w:numPr>
                <w:ilvl w:val="0"/>
                <w:numId w:val="1"/>
              </w:numPr>
              <w:rPr>
                <w:rFonts w:cs="Arial"/>
                <w:color w:val="0070C0"/>
                <w:sz w:val="22"/>
                <w:szCs w:val="22"/>
              </w:rPr>
            </w:pPr>
            <w:r w:rsidRPr="00C028C5">
              <w:rPr>
                <w:rFonts w:cs="Arial"/>
                <w:color w:val="0070C0"/>
                <w:sz w:val="22"/>
                <w:szCs w:val="22"/>
              </w:rPr>
              <w:lastRenderedPageBreak/>
              <w:t xml:space="preserve">Air handling units and other mechanical ventilation systems should be used if the school has these.  </w:t>
            </w:r>
            <w:r w:rsidR="00D024ED" w:rsidRPr="00C028C5">
              <w:rPr>
                <w:rFonts w:cs="Arial"/>
                <w:color w:val="0070C0"/>
                <w:sz w:val="22"/>
                <w:szCs w:val="22"/>
              </w:rPr>
              <w:t>It</w:t>
            </w:r>
            <w:r w:rsidRPr="00C028C5">
              <w:rPr>
                <w:rFonts w:cs="Arial"/>
                <w:color w:val="0070C0"/>
                <w:sz w:val="22"/>
                <w:szCs w:val="22"/>
              </w:rPr>
              <w:t xml:space="preserve"> should be ensured that these systems are </w:t>
            </w:r>
            <w:r w:rsidRPr="00C028C5">
              <w:rPr>
                <w:rFonts w:cs="Arial"/>
                <w:color w:val="0070C0"/>
                <w:sz w:val="22"/>
                <w:szCs w:val="22"/>
                <w:u w:val="single"/>
              </w:rPr>
              <w:t>not</w:t>
            </w:r>
            <w:r w:rsidRPr="00C028C5">
              <w:rPr>
                <w:rFonts w:cs="Arial"/>
                <w:color w:val="0070C0"/>
                <w:sz w:val="22"/>
                <w:szCs w:val="22"/>
              </w:rPr>
              <w:t xml:space="preserve"> set to air re-circulation</w:t>
            </w:r>
            <w:r w:rsidR="008020E7" w:rsidRPr="00C028C5">
              <w:rPr>
                <w:rFonts w:cs="Arial"/>
                <w:color w:val="0070C0"/>
                <w:sz w:val="22"/>
                <w:szCs w:val="22"/>
              </w:rPr>
              <w:t xml:space="preserve"> only.</w:t>
            </w:r>
          </w:p>
          <w:p w14:paraId="02273A20" w14:textId="77777777" w:rsidR="00DD5655" w:rsidRPr="00C028C5" w:rsidRDefault="00DD5655" w:rsidP="00DD5655">
            <w:pPr>
              <w:ind w:left="360"/>
              <w:rPr>
                <w:rFonts w:cs="Arial"/>
                <w:color w:val="0070C0"/>
                <w:sz w:val="22"/>
                <w:szCs w:val="22"/>
              </w:rPr>
            </w:pPr>
          </w:p>
          <w:p w14:paraId="19EE540B" w14:textId="32142459" w:rsidR="006166BF" w:rsidRDefault="006166BF" w:rsidP="00D37A13">
            <w:pPr>
              <w:numPr>
                <w:ilvl w:val="0"/>
                <w:numId w:val="1"/>
              </w:numPr>
              <w:rPr>
                <w:rFonts w:cs="Arial"/>
                <w:color w:val="0070C0"/>
                <w:sz w:val="22"/>
                <w:szCs w:val="22"/>
              </w:rPr>
            </w:pPr>
            <w:r w:rsidRPr="00C028C5">
              <w:rPr>
                <w:rFonts w:cs="Arial"/>
                <w:color w:val="0070C0"/>
                <w:sz w:val="22"/>
                <w:szCs w:val="22"/>
              </w:rPr>
              <w:t>Re-circulating only air-conditioning systems not to be used in place of open windows and fresh air ventilation</w:t>
            </w:r>
            <w:r w:rsidR="0010274B">
              <w:rPr>
                <w:rFonts w:cs="Arial"/>
                <w:color w:val="0070C0"/>
                <w:sz w:val="22"/>
                <w:szCs w:val="22"/>
              </w:rPr>
              <w:t xml:space="preserve"> but can be used so long as source of fresh air available</w:t>
            </w:r>
            <w:r w:rsidR="00DD5655">
              <w:rPr>
                <w:rFonts w:cs="Arial"/>
                <w:color w:val="0070C0"/>
                <w:sz w:val="22"/>
                <w:szCs w:val="22"/>
              </w:rPr>
              <w:t>.</w:t>
            </w:r>
          </w:p>
          <w:p w14:paraId="076E9134" w14:textId="77777777" w:rsidR="00DD5655" w:rsidRDefault="00DD5655" w:rsidP="00DD5655">
            <w:pPr>
              <w:pStyle w:val="ListParagraph"/>
              <w:rPr>
                <w:rFonts w:cs="Arial"/>
                <w:color w:val="0070C0"/>
                <w:sz w:val="22"/>
                <w:szCs w:val="22"/>
              </w:rPr>
            </w:pPr>
          </w:p>
          <w:p w14:paraId="49C3496A" w14:textId="77777777" w:rsidR="00DD5655" w:rsidRDefault="00DD5655" w:rsidP="00DD5655">
            <w:pPr>
              <w:ind w:left="360"/>
              <w:rPr>
                <w:rFonts w:cs="Arial"/>
                <w:color w:val="0070C0"/>
                <w:sz w:val="22"/>
                <w:szCs w:val="22"/>
              </w:rPr>
            </w:pPr>
          </w:p>
          <w:p w14:paraId="671AF7FF" w14:textId="77777777" w:rsidR="00355A11" w:rsidRPr="00E157B9" w:rsidRDefault="00C028C5" w:rsidP="00D37A13">
            <w:pPr>
              <w:numPr>
                <w:ilvl w:val="0"/>
                <w:numId w:val="1"/>
              </w:numPr>
              <w:rPr>
                <w:rFonts w:cs="Arial"/>
                <w:color w:val="0070C0"/>
                <w:sz w:val="22"/>
                <w:szCs w:val="22"/>
              </w:rPr>
            </w:pPr>
            <w:r w:rsidRPr="00E157B9">
              <w:rPr>
                <w:rFonts w:cs="Arial"/>
                <w:color w:val="0070C0"/>
                <w:sz w:val="22"/>
                <w:szCs w:val="22"/>
              </w:rPr>
              <w:t>Source of fresh air to be maintained in winter months when weather is colder</w:t>
            </w:r>
            <w:r w:rsidR="00355A11" w:rsidRPr="00E157B9">
              <w:rPr>
                <w:rFonts w:cs="Arial"/>
                <w:color w:val="0070C0"/>
                <w:sz w:val="22"/>
                <w:szCs w:val="22"/>
              </w:rPr>
              <w:t xml:space="preserve"> whilst maintaining statutory minimum temperatures by:</w:t>
            </w:r>
          </w:p>
          <w:p w14:paraId="10A8CEDA" w14:textId="77777777" w:rsidR="000978F1" w:rsidRPr="00E157B9" w:rsidRDefault="00355A11" w:rsidP="00D37A13">
            <w:pPr>
              <w:numPr>
                <w:ilvl w:val="0"/>
                <w:numId w:val="11"/>
              </w:numPr>
              <w:rPr>
                <w:rFonts w:cs="Arial"/>
                <w:color w:val="0070C0"/>
                <w:sz w:val="22"/>
                <w:szCs w:val="22"/>
              </w:rPr>
            </w:pPr>
            <w:r w:rsidRPr="00E157B9">
              <w:rPr>
                <w:rFonts w:cs="Arial"/>
                <w:color w:val="0070C0"/>
                <w:sz w:val="22"/>
                <w:szCs w:val="22"/>
              </w:rPr>
              <w:t>Open all windows by a small amount</w:t>
            </w:r>
          </w:p>
          <w:p w14:paraId="3714332C" w14:textId="77777777" w:rsidR="00355A11" w:rsidRPr="00E157B9" w:rsidRDefault="00355A11" w:rsidP="00D37A13">
            <w:pPr>
              <w:numPr>
                <w:ilvl w:val="0"/>
                <w:numId w:val="11"/>
              </w:numPr>
              <w:rPr>
                <w:rFonts w:cs="Arial"/>
                <w:color w:val="0070C0"/>
                <w:sz w:val="22"/>
                <w:szCs w:val="22"/>
              </w:rPr>
            </w:pPr>
            <w:r w:rsidRPr="00E157B9">
              <w:rPr>
                <w:rFonts w:cs="Arial"/>
                <w:color w:val="0070C0"/>
                <w:sz w:val="22"/>
                <w:szCs w:val="22"/>
              </w:rPr>
              <w:t>Opening doors to aid cross-ventilation (subject to controls for fire doors above)</w:t>
            </w:r>
          </w:p>
          <w:p w14:paraId="1CFBFEBF" w14:textId="77777777" w:rsidR="00355A11" w:rsidRPr="00E157B9" w:rsidRDefault="00355A11" w:rsidP="00D37A13">
            <w:pPr>
              <w:numPr>
                <w:ilvl w:val="0"/>
                <w:numId w:val="11"/>
              </w:numPr>
              <w:rPr>
                <w:rFonts w:cs="Arial"/>
                <w:color w:val="0070C0"/>
                <w:sz w:val="22"/>
                <w:szCs w:val="22"/>
              </w:rPr>
            </w:pPr>
            <w:r w:rsidRPr="00E157B9">
              <w:rPr>
                <w:rFonts w:cs="Arial"/>
                <w:color w:val="0070C0"/>
                <w:sz w:val="22"/>
                <w:szCs w:val="22"/>
              </w:rPr>
              <w:t xml:space="preserve">‘Flush’ rooms at break times by opening all windows to fullest extent for 2 minutes.  </w:t>
            </w:r>
          </w:p>
          <w:p w14:paraId="0A689E1C" w14:textId="411B544D" w:rsidR="00355A11" w:rsidRPr="005F0E05" w:rsidRDefault="00355A11" w:rsidP="00D37A13">
            <w:pPr>
              <w:numPr>
                <w:ilvl w:val="0"/>
                <w:numId w:val="11"/>
              </w:numPr>
              <w:rPr>
                <w:rFonts w:cs="Arial"/>
                <w:color w:val="FF0000"/>
                <w:sz w:val="22"/>
                <w:szCs w:val="22"/>
              </w:rPr>
            </w:pPr>
            <w:r w:rsidRPr="005F0E05">
              <w:rPr>
                <w:rFonts w:cs="Arial"/>
                <w:color w:val="FF0000"/>
                <w:sz w:val="22"/>
                <w:szCs w:val="22"/>
              </w:rPr>
              <w:t>Allow pupi</w:t>
            </w:r>
            <w:r w:rsidR="00D27EE2" w:rsidRPr="005F0E05">
              <w:rPr>
                <w:rFonts w:cs="Arial"/>
                <w:color w:val="FF0000"/>
                <w:sz w:val="22"/>
                <w:szCs w:val="22"/>
              </w:rPr>
              <w:t>ls to wear jumpers/hoodies but if room is too cold, children cannot function in the classroom so ventilation</w:t>
            </w:r>
            <w:r w:rsidR="005F0E05" w:rsidRPr="005F0E05">
              <w:rPr>
                <w:rFonts w:cs="Arial"/>
                <w:color w:val="FF0000"/>
                <w:sz w:val="22"/>
                <w:szCs w:val="22"/>
              </w:rPr>
              <w:t xml:space="preserve"> </w:t>
            </w:r>
            <w:r w:rsidR="00D27EE2" w:rsidRPr="005F0E05">
              <w:rPr>
                <w:rFonts w:cs="Arial"/>
                <w:color w:val="FF0000"/>
                <w:sz w:val="22"/>
                <w:szCs w:val="22"/>
              </w:rPr>
              <w:t>must be reduced.</w:t>
            </w:r>
          </w:p>
          <w:p w14:paraId="188EF9C2" w14:textId="5FF496F8" w:rsidR="00A07770" w:rsidRPr="005F0E05" w:rsidRDefault="00A07770" w:rsidP="00A07770">
            <w:pPr>
              <w:rPr>
                <w:rFonts w:cs="Arial"/>
                <w:color w:val="FF0000"/>
                <w:sz w:val="22"/>
                <w:szCs w:val="22"/>
              </w:rPr>
            </w:pPr>
          </w:p>
          <w:p w14:paraId="455089A6" w14:textId="652FAE9D" w:rsidR="00A07770" w:rsidRPr="005F0E05" w:rsidRDefault="00A07770" w:rsidP="00A07770">
            <w:pPr>
              <w:pStyle w:val="ListParagraph"/>
              <w:numPr>
                <w:ilvl w:val="0"/>
                <w:numId w:val="15"/>
              </w:numPr>
              <w:rPr>
                <w:rFonts w:cs="Arial"/>
                <w:color w:val="FF0000"/>
                <w:sz w:val="22"/>
                <w:szCs w:val="22"/>
              </w:rPr>
            </w:pPr>
            <w:r w:rsidRPr="005F0E05">
              <w:rPr>
                <w:rFonts w:cs="Arial"/>
                <w:iCs/>
                <w:color w:val="FF0000"/>
                <w:sz w:val="22"/>
                <w:szCs w:val="22"/>
              </w:rPr>
              <w:t>A thermometer to monitor temperatures where opening windows and doors is used as a mechanism to aid ventilation.</w:t>
            </w:r>
          </w:p>
          <w:p w14:paraId="268ED65F" w14:textId="77777777" w:rsidR="00DD5655" w:rsidRPr="00E157B9" w:rsidRDefault="00DD5655" w:rsidP="00D27EE2">
            <w:pPr>
              <w:ind w:left="1140"/>
              <w:rPr>
                <w:rFonts w:cs="Arial"/>
                <w:color w:val="0070C0"/>
                <w:sz w:val="22"/>
                <w:szCs w:val="22"/>
              </w:rPr>
            </w:pPr>
          </w:p>
          <w:p w14:paraId="5CCE09AA" w14:textId="09353A24" w:rsidR="00D27EE2" w:rsidRPr="005F0E05" w:rsidRDefault="00D27EE2" w:rsidP="00D27EE2">
            <w:pPr>
              <w:numPr>
                <w:ilvl w:val="0"/>
                <w:numId w:val="15"/>
              </w:numPr>
              <w:rPr>
                <w:rFonts w:cs="Arial"/>
                <w:iCs/>
                <w:color w:val="FF0000"/>
                <w:sz w:val="22"/>
                <w:szCs w:val="22"/>
              </w:rPr>
            </w:pPr>
            <w:r w:rsidRPr="005F0E05">
              <w:rPr>
                <w:rFonts w:cs="Arial"/>
                <w:iCs/>
                <w:color w:val="FF0000"/>
                <w:sz w:val="22"/>
                <w:szCs w:val="22"/>
              </w:rPr>
              <w:t>Ensure staff meetings and insets are in rooms with suit</w:t>
            </w:r>
            <w:r w:rsidR="005F0E05" w:rsidRPr="005F0E05">
              <w:rPr>
                <w:rFonts w:cs="Arial"/>
                <w:iCs/>
                <w:color w:val="FF0000"/>
                <w:sz w:val="22"/>
                <w:szCs w:val="22"/>
              </w:rPr>
              <w:t>able and sufficient ventilation.</w:t>
            </w:r>
          </w:p>
          <w:p w14:paraId="6A865EE7" w14:textId="77777777" w:rsidR="00C028C5" w:rsidRPr="00B02AE1" w:rsidRDefault="00C028C5" w:rsidP="00C028C5">
            <w:pPr>
              <w:ind w:left="360"/>
              <w:rPr>
                <w:rFonts w:cs="Arial"/>
                <w:color w:val="0070C0"/>
                <w:sz w:val="22"/>
                <w:szCs w:val="22"/>
              </w:rPr>
            </w:pPr>
          </w:p>
        </w:tc>
      </w:tr>
      <w:tr w:rsidR="00B02AE1" w:rsidRPr="00093589" w14:paraId="4BD88F27" w14:textId="77777777" w:rsidTr="009B1357">
        <w:tc>
          <w:tcPr>
            <w:tcW w:w="1336" w:type="pct"/>
            <w:shd w:val="clear" w:color="auto" w:fill="auto"/>
          </w:tcPr>
          <w:p w14:paraId="02A9CE1D"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4754E9F4"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First Aid</w:t>
            </w:r>
          </w:p>
          <w:p w14:paraId="1FA0110F"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5ABB27A4"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from </w:t>
            </w:r>
            <w:r w:rsidR="00360B16">
              <w:rPr>
                <w:rFonts w:eastAsia="Lucida Sans Unicode" w:cs="Arial"/>
                <w:color w:val="0070C0"/>
                <w:kern w:val="1"/>
                <w:sz w:val="22"/>
                <w:szCs w:val="22"/>
                <w:lang w:val="en-US" w:eastAsia="en-US"/>
              </w:rPr>
              <w:t>direct and in</w:t>
            </w:r>
            <w:r w:rsidRPr="00B02AE1">
              <w:rPr>
                <w:rFonts w:eastAsia="Lucida Sans Unicode" w:cs="Arial"/>
                <w:color w:val="0070C0"/>
                <w:kern w:val="1"/>
                <w:sz w:val="22"/>
                <w:szCs w:val="22"/>
                <w:lang w:val="en-US" w:eastAsia="en-US"/>
              </w:rPr>
              <w:t xml:space="preserve">direct contact with child due to administration of First Aid </w:t>
            </w:r>
          </w:p>
          <w:p w14:paraId="58ECAB73"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tc>
        <w:tc>
          <w:tcPr>
            <w:tcW w:w="773" w:type="pct"/>
            <w:shd w:val="clear" w:color="auto" w:fill="auto"/>
          </w:tcPr>
          <w:p w14:paraId="0A7A31B3"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0CD1481E"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First Aid staff</w:t>
            </w:r>
          </w:p>
        </w:tc>
        <w:tc>
          <w:tcPr>
            <w:tcW w:w="174" w:type="pct"/>
            <w:shd w:val="clear" w:color="auto" w:fill="auto"/>
          </w:tcPr>
          <w:p w14:paraId="53C86131"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49457AC7"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2</w:t>
            </w:r>
          </w:p>
        </w:tc>
        <w:tc>
          <w:tcPr>
            <w:tcW w:w="174" w:type="pct"/>
            <w:shd w:val="clear" w:color="auto" w:fill="auto"/>
          </w:tcPr>
          <w:p w14:paraId="0984064E"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28F281EE"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3</w:t>
            </w:r>
          </w:p>
        </w:tc>
        <w:tc>
          <w:tcPr>
            <w:tcW w:w="175" w:type="pct"/>
            <w:shd w:val="clear" w:color="auto" w:fill="auto"/>
          </w:tcPr>
          <w:p w14:paraId="7A6F45A6"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19CFE85E"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6</w:t>
            </w:r>
          </w:p>
        </w:tc>
        <w:tc>
          <w:tcPr>
            <w:tcW w:w="2368" w:type="pct"/>
            <w:vMerge/>
            <w:shd w:val="clear" w:color="auto" w:fill="auto"/>
          </w:tcPr>
          <w:p w14:paraId="581229C0" w14:textId="77777777" w:rsidR="00B02AE1" w:rsidRPr="00093589" w:rsidRDefault="00B02AE1" w:rsidP="003836A3">
            <w:pPr>
              <w:rPr>
                <w:rFonts w:cs="Arial"/>
                <w:color w:val="9CC2E5"/>
                <w:sz w:val="22"/>
                <w:szCs w:val="22"/>
              </w:rPr>
            </w:pPr>
          </w:p>
        </w:tc>
      </w:tr>
      <w:tr w:rsidR="00A461B8" w:rsidRPr="00093589" w14:paraId="1C9F7EFE" w14:textId="77777777" w:rsidTr="009B1357">
        <w:tc>
          <w:tcPr>
            <w:tcW w:w="1336" w:type="pct"/>
            <w:shd w:val="clear" w:color="auto" w:fill="auto"/>
          </w:tcPr>
          <w:p w14:paraId="4DF8B44B"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p w14:paraId="59297504" w14:textId="77777777" w:rsidR="00A461B8" w:rsidRPr="00EC0965" w:rsidRDefault="00A461B8" w:rsidP="00A461B8">
            <w:pPr>
              <w:widowControl w:val="0"/>
              <w:suppressAutoHyphens/>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Nursery/</w:t>
            </w:r>
            <w:r w:rsidRPr="00EC0965">
              <w:rPr>
                <w:rFonts w:eastAsia="Lucida Sans Unicode" w:cs="Arial"/>
                <w:color w:val="0070C0"/>
                <w:kern w:val="1"/>
                <w:sz w:val="22"/>
                <w:szCs w:val="22"/>
                <w:lang w:val="en-US" w:eastAsia="en-US"/>
              </w:rPr>
              <w:t>Early years</w:t>
            </w:r>
          </w:p>
          <w:p w14:paraId="267AF724"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p w14:paraId="5667EE01" w14:textId="77777777" w:rsidR="00A461B8" w:rsidRPr="00EC0965" w:rsidRDefault="00A461B8" w:rsidP="00A461B8">
            <w:pPr>
              <w:widowControl w:val="0"/>
              <w:suppressAutoHyphens/>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Potential for contracting COVID-19 via direct and indirect contact whilst attending school site</w:t>
            </w:r>
          </w:p>
          <w:p w14:paraId="6C22729A"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tc>
        <w:tc>
          <w:tcPr>
            <w:tcW w:w="773" w:type="pct"/>
            <w:shd w:val="clear" w:color="auto" w:fill="auto"/>
          </w:tcPr>
          <w:p w14:paraId="009380C6"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p w14:paraId="35BFE51A" w14:textId="77777777" w:rsidR="00A461B8" w:rsidRPr="00EC0965" w:rsidRDefault="00A461B8" w:rsidP="00A461B8">
            <w:pPr>
              <w:widowControl w:val="0"/>
              <w:suppressAutoHyphens/>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EYFS Staff, adult co-habitants of pupils</w:t>
            </w:r>
          </w:p>
        </w:tc>
        <w:tc>
          <w:tcPr>
            <w:tcW w:w="174" w:type="pct"/>
            <w:shd w:val="clear" w:color="auto" w:fill="auto"/>
          </w:tcPr>
          <w:p w14:paraId="1DC4E0A1"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p>
          <w:p w14:paraId="24EA38B0"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2</w:t>
            </w:r>
          </w:p>
        </w:tc>
        <w:tc>
          <w:tcPr>
            <w:tcW w:w="174" w:type="pct"/>
            <w:shd w:val="clear" w:color="auto" w:fill="auto"/>
          </w:tcPr>
          <w:p w14:paraId="488D7441"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p>
          <w:p w14:paraId="75B1C3EB"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3</w:t>
            </w:r>
          </w:p>
        </w:tc>
        <w:tc>
          <w:tcPr>
            <w:tcW w:w="175" w:type="pct"/>
            <w:shd w:val="clear" w:color="auto" w:fill="auto"/>
          </w:tcPr>
          <w:p w14:paraId="3FB5F433"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p>
          <w:p w14:paraId="42661CAC"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6</w:t>
            </w:r>
          </w:p>
        </w:tc>
        <w:tc>
          <w:tcPr>
            <w:tcW w:w="2368" w:type="pct"/>
            <w:vMerge/>
            <w:shd w:val="clear" w:color="auto" w:fill="auto"/>
          </w:tcPr>
          <w:p w14:paraId="6266CBA6" w14:textId="77777777" w:rsidR="00A461B8" w:rsidRPr="00093589" w:rsidRDefault="00A461B8" w:rsidP="00A461B8">
            <w:pPr>
              <w:rPr>
                <w:rFonts w:cs="Arial"/>
                <w:color w:val="9CC2E5"/>
                <w:sz w:val="22"/>
                <w:szCs w:val="22"/>
              </w:rPr>
            </w:pPr>
          </w:p>
        </w:tc>
      </w:tr>
      <w:tr w:rsidR="00B02AE1" w:rsidRPr="00093589" w14:paraId="0E4D69C9" w14:textId="77777777" w:rsidTr="009B1357">
        <w:tc>
          <w:tcPr>
            <w:tcW w:w="1336" w:type="pct"/>
            <w:shd w:val="clear" w:color="auto" w:fill="auto"/>
          </w:tcPr>
          <w:p w14:paraId="2DD78807" w14:textId="77777777" w:rsidR="00B02AE1" w:rsidRPr="00B02AE1" w:rsidRDefault="00B02AE1" w:rsidP="003836A3">
            <w:pPr>
              <w:widowControl w:val="0"/>
              <w:suppressAutoHyphens/>
              <w:rPr>
                <w:rFonts w:eastAsia="Lucida Sans Unicode" w:cs="Arial"/>
                <w:b/>
                <w:color w:val="0070C0"/>
                <w:kern w:val="1"/>
                <w:sz w:val="22"/>
                <w:szCs w:val="22"/>
                <w:lang w:val="en-US" w:eastAsia="en-US"/>
              </w:rPr>
            </w:pPr>
          </w:p>
          <w:p w14:paraId="408A3F66"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Lack of ventilation</w:t>
            </w:r>
          </w:p>
          <w:p w14:paraId="12AEF124" w14:textId="77777777" w:rsidR="00B02AE1" w:rsidRPr="00B02AE1" w:rsidRDefault="00B02AE1" w:rsidP="003836A3">
            <w:pPr>
              <w:widowControl w:val="0"/>
              <w:suppressAutoHyphens/>
              <w:rPr>
                <w:rFonts w:eastAsia="Lucida Sans Unicode" w:cs="Arial"/>
                <w:b/>
                <w:color w:val="0070C0"/>
                <w:kern w:val="1"/>
                <w:sz w:val="22"/>
                <w:szCs w:val="22"/>
                <w:lang w:val="en-US" w:eastAsia="en-US"/>
              </w:rPr>
            </w:pPr>
          </w:p>
          <w:p w14:paraId="5C65B7AF"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Potential for contracting COVID-19 via direct contact due to poor ventilation</w:t>
            </w:r>
          </w:p>
          <w:p w14:paraId="4544AAF6" w14:textId="77777777" w:rsidR="00B02AE1" w:rsidRPr="00B02AE1" w:rsidRDefault="00B02AE1"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765F78E7"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47AE3871"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Staff, adult co-habitants of pupils</w:t>
            </w:r>
          </w:p>
        </w:tc>
        <w:tc>
          <w:tcPr>
            <w:tcW w:w="174" w:type="pct"/>
            <w:shd w:val="clear" w:color="auto" w:fill="auto"/>
          </w:tcPr>
          <w:p w14:paraId="01B83114"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123F8092"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2</w:t>
            </w:r>
          </w:p>
        </w:tc>
        <w:tc>
          <w:tcPr>
            <w:tcW w:w="174" w:type="pct"/>
            <w:shd w:val="clear" w:color="auto" w:fill="auto"/>
          </w:tcPr>
          <w:p w14:paraId="29340C47"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4CC7C2DA"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3</w:t>
            </w:r>
          </w:p>
        </w:tc>
        <w:tc>
          <w:tcPr>
            <w:tcW w:w="175" w:type="pct"/>
            <w:shd w:val="clear" w:color="auto" w:fill="auto"/>
          </w:tcPr>
          <w:p w14:paraId="268B14D7"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40AB484F"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6</w:t>
            </w:r>
          </w:p>
        </w:tc>
        <w:tc>
          <w:tcPr>
            <w:tcW w:w="2368" w:type="pct"/>
            <w:vMerge/>
            <w:shd w:val="clear" w:color="auto" w:fill="auto"/>
          </w:tcPr>
          <w:p w14:paraId="0601CE21" w14:textId="77777777" w:rsidR="00B02AE1" w:rsidRPr="00093589" w:rsidRDefault="00B02AE1" w:rsidP="003836A3">
            <w:pPr>
              <w:ind w:left="360"/>
              <w:rPr>
                <w:rFonts w:cs="Arial"/>
                <w:color w:val="9CC2E5"/>
                <w:sz w:val="22"/>
                <w:szCs w:val="22"/>
              </w:rPr>
            </w:pPr>
          </w:p>
        </w:tc>
      </w:tr>
      <w:tr w:rsidR="003836A3" w:rsidRPr="00093589" w14:paraId="0CB0BA1D" w14:textId="77777777" w:rsidTr="0067492A">
        <w:tc>
          <w:tcPr>
            <w:tcW w:w="5000" w:type="pct"/>
            <w:gridSpan w:val="6"/>
            <w:shd w:val="clear" w:color="auto" w:fill="D9D9D9"/>
          </w:tcPr>
          <w:p w14:paraId="45239CDF" w14:textId="77777777" w:rsidR="00FC444F" w:rsidRDefault="00FC444F" w:rsidP="00FC444F">
            <w:pPr>
              <w:rPr>
                <w:rFonts w:cs="Arial"/>
                <w:sz w:val="22"/>
                <w:szCs w:val="22"/>
              </w:rPr>
            </w:pPr>
            <w:r w:rsidRPr="003F31F3">
              <w:rPr>
                <w:rFonts w:cs="Arial"/>
                <w:sz w:val="22"/>
                <w:szCs w:val="22"/>
              </w:rPr>
              <w:lastRenderedPageBreak/>
              <w:t xml:space="preserve">Staff to check that reminder posters are still in place </w:t>
            </w:r>
          </w:p>
          <w:p w14:paraId="0245FB45" w14:textId="77777777" w:rsidR="00FC444F" w:rsidRDefault="00FC444F" w:rsidP="00FC444F">
            <w:pPr>
              <w:rPr>
                <w:rFonts w:cs="Arial"/>
                <w:sz w:val="22"/>
                <w:szCs w:val="22"/>
              </w:rPr>
            </w:pPr>
            <w:r>
              <w:rPr>
                <w:rFonts w:cs="Arial"/>
                <w:sz w:val="22"/>
                <w:szCs w:val="22"/>
              </w:rPr>
              <w:t xml:space="preserve">Staff to check stock of cleaning resources and PPE </w:t>
            </w:r>
          </w:p>
          <w:p w14:paraId="5883D7BF" w14:textId="5C030028" w:rsidR="00FC444F" w:rsidRPr="00E87F18" w:rsidRDefault="00FC444F" w:rsidP="00E87F18">
            <w:pPr>
              <w:rPr>
                <w:rFonts w:cs="Arial"/>
                <w:sz w:val="22"/>
                <w:szCs w:val="22"/>
              </w:rPr>
            </w:pPr>
            <w:r>
              <w:rPr>
                <w:rFonts w:cs="Arial"/>
                <w:sz w:val="22"/>
                <w:szCs w:val="22"/>
              </w:rPr>
              <w:t>Staff to ensure all areas adhere to clear desk and surfaces policy and are clutter free.</w:t>
            </w:r>
          </w:p>
          <w:p w14:paraId="772901F9" w14:textId="608F7E14" w:rsidR="00FC444F" w:rsidRDefault="00DD5655" w:rsidP="00FC444F">
            <w:pPr>
              <w:pStyle w:val="NormalWeb"/>
              <w:rPr>
                <w:rFonts w:ascii="Arial" w:hAnsi="Arial" w:cs="Arial"/>
                <w:color w:val="000000"/>
                <w:sz w:val="22"/>
                <w:szCs w:val="22"/>
              </w:rPr>
            </w:pPr>
            <w:r>
              <w:rPr>
                <w:rFonts w:ascii="Arial" w:hAnsi="Arial" w:cs="Arial"/>
                <w:color w:val="000000"/>
                <w:sz w:val="22"/>
                <w:szCs w:val="22"/>
              </w:rPr>
              <w:t>TA/Support staff</w:t>
            </w:r>
            <w:r w:rsidR="00FC444F">
              <w:rPr>
                <w:rFonts w:ascii="Arial" w:hAnsi="Arial" w:cs="Arial"/>
                <w:color w:val="000000"/>
                <w:sz w:val="22"/>
                <w:szCs w:val="22"/>
              </w:rPr>
              <w:t xml:space="preserve"> will undertake second clean before/after lunch times.</w:t>
            </w:r>
          </w:p>
          <w:p w14:paraId="7B3D9528" w14:textId="77777777" w:rsidR="00FC444F" w:rsidRDefault="00FC444F" w:rsidP="00FC444F">
            <w:pPr>
              <w:pStyle w:val="NormalWeb"/>
              <w:rPr>
                <w:rFonts w:ascii="Arial" w:hAnsi="Arial" w:cs="Arial"/>
                <w:color w:val="000000"/>
                <w:sz w:val="22"/>
                <w:szCs w:val="22"/>
              </w:rPr>
            </w:pPr>
            <w:r>
              <w:rPr>
                <w:rFonts w:ascii="Arial" w:hAnsi="Arial" w:cs="Arial"/>
                <w:color w:val="000000"/>
                <w:sz w:val="22"/>
                <w:szCs w:val="22"/>
              </w:rPr>
              <w:t xml:space="preserve">All staff to </w:t>
            </w:r>
            <w:proofErr w:type="gramStart"/>
            <w:r>
              <w:rPr>
                <w:rFonts w:ascii="Arial" w:hAnsi="Arial" w:cs="Arial"/>
                <w:color w:val="000000"/>
                <w:sz w:val="22"/>
                <w:szCs w:val="22"/>
              </w:rPr>
              <w:t>continue on</w:t>
            </w:r>
            <w:proofErr w:type="gramEnd"/>
            <w:r>
              <w:rPr>
                <w:rFonts w:ascii="Arial" w:hAnsi="Arial" w:cs="Arial"/>
                <w:color w:val="000000"/>
                <w:sz w:val="22"/>
                <w:szCs w:val="22"/>
              </w:rPr>
              <w:t xml:space="preserve"> the spot cleaning as required</w:t>
            </w:r>
          </w:p>
          <w:p w14:paraId="0490085C" w14:textId="6BD80545" w:rsidR="00FC444F" w:rsidRDefault="00FC444F" w:rsidP="00FC444F">
            <w:pPr>
              <w:pStyle w:val="NormalWeb"/>
              <w:rPr>
                <w:rFonts w:ascii="Arial" w:hAnsi="Arial" w:cs="Arial"/>
                <w:color w:val="000000"/>
                <w:sz w:val="22"/>
                <w:szCs w:val="22"/>
              </w:rPr>
            </w:pPr>
            <w:r>
              <w:rPr>
                <w:rFonts w:ascii="Arial" w:hAnsi="Arial" w:cs="Arial"/>
                <w:color w:val="000000"/>
                <w:sz w:val="22"/>
                <w:szCs w:val="22"/>
              </w:rPr>
              <w:lastRenderedPageBreak/>
              <w:t>All staff to remind themselves of the cleaning guidance</w:t>
            </w:r>
          </w:p>
          <w:p w14:paraId="7E921980" w14:textId="77777777" w:rsidR="00FC444F" w:rsidRPr="003F31F3" w:rsidRDefault="00FC444F" w:rsidP="00FC444F">
            <w:pPr>
              <w:rPr>
                <w:rFonts w:cs="Arial"/>
                <w:sz w:val="22"/>
                <w:szCs w:val="22"/>
              </w:rPr>
            </w:pPr>
          </w:p>
          <w:p w14:paraId="4ADFF46C" w14:textId="23C237E3" w:rsidR="003713C8" w:rsidRPr="003713C8" w:rsidRDefault="003713C8" w:rsidP="003713C8">
            <w:pPr>
              <w:rPr>
                <w:rFonts w:cs="Arial"/>
                <w:color w:val="9CC2E5"/>
                <w:sz w:val="22"/>
                <w:szCs w:val="22"/>
              </w:rPr>
            </w:pPr>
            <w:r>
              <w:rPr>
                <w:rFonts w:cs="Arial"/>
                <w:color w:val="000000"/>
                <w:sz w:val="22"/>
                <w:szCs w:val="22"/>
              </w:rPr>
              <w:t>Staff to check that fans are in good working order and are positioned correctly.</w:t>
            </w:r>
          </w:p>
        </w:tc>
      </w:tr>
      <w:tr w:rsidR="003836A3" w:rsidRPr="00093589" w14:paraId="734CFCBD" w14:textId="77777777" w:rsidTr="009B1357">
        <w:tc>
          <w:tcPr>
            <w:tcW w:w="1336" w:type="pct"/>
            <w:shd w:val="clear" w:color="auto" w:fill="auto"/>
          </w:tcPr>
          <w:p w14:paraId="72E0AD12" w14:textId="77777777" w:rsidR="003836A3" w:rsidRPr="00F939DF" w:rsidRDefault="003836A3" w:rsidP="003836A3">
            <w:pPr>
              <w:widowControl w:val="0"/>
              <w:suppressAutoHyphens/>
              <w:rPr>
                <w:rFonts w:eastAsia="Lucida Sans Unicode" w:cs="Arial"/>
                <w:b/>
                <w:color w:val="0070C0"/>
                <w:kern w:val="1"/>
                <w:sz w:val="22"/>
                <w:szCs w:val="22"/>
                <w:lang w:val="en-US" w:eastAsia="en-US"/>
              </w:rPr>
            </w:pPr>
          </w:p>
          <w:p w14:paraId="305C70C5" w14:textId="77777777" w:rsidR="003836A3" w:rsidRPr="00F939DF" w:rsidRDefault="003836A3" w:rsidP="003836A3">
            <w:pPr>
              <w:widowControl w:val="0"/>
              <w:suppressAutoHyphens/>
              <w:rPr>
                <w:rFonts w:eastAsia="Lucida Sans Unicode" w:cs="Arial"/>
                <w:b/>
                <w:color w:val="0070C0"/>
                <w:kern w:val="1"/>
                <w:sz w:val="22"/>
                <w:szCs w:val="22"/>
                <w:lang w:val="en-US" w:eastAsia="en-US"/>
              </w:rPr>
            </w:pPr>
            <w:r w:rsidRPr="00F939DF">
              <w:rPr>
                <w:rFonts w:eastAsia="Lucida Sans Unicode" w:cs="Arial"/>
                <w:b/>
                <w:color w:val="0070C0"/>
                <w:kern w:val="1"/>
                <w:sz w:val="22"/>
                <w:szCs w:val="22"/>
                <w:lang w:val="en-US" w:eastAsia="en-US"/>
              </w:rPr>
              <w:t>Cleaning tasks</w:t>
            </w:r>
          </w:p>
          <w:p w14:paraId="655EF853" w14:textId="77777777" w:rsidR="003836A3" w:rsidRPr="00F939DF" w:rsidRDefault="003836A3" w:rsidP="003836A3">
            <w:pPr>
              <w:widowControl w:val="0"/>
              <w:suppressAutoHyphens/>
              <w:rPr>
                <w:rFonts w:eastAsia="Lucida Sans Unicode" w:cs="Arial"/>
                <w:b/>
                <w:color w:val="0070C0"/>
                <w:kern w:val="1"/>
                <w:sz w:val="22"/>
                <w:szCs w:val="22"/>
                <w:lang w:val="en-US" w:eastAsia="en-US"/>
              </w:rPr>
            </w:pPr>
          </w:p>
          <w:p w14:paraId="0769824A" w14:textId="77777777" w:rsidR="003836A3" w:rsidRPr="00F939DF" w:rsidRDefault="003836A3" w:rsidP="003836A3">
            <w:pPr>
              <w:widowControl w:val="0"/>
              <w:suppressAutoHyphens/>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Potential for indirect contracting of COVID-19 whilst undertaking cleaning</w:t>
            </w:r>
          </w:p>
        </w:tc>
        <w:tc>
          <w:tcPr>
            <w:tcW w:w="773" w:type="pct"/>
            <w:shd w:val="clear" w:color="auto" w:fill="auto"/>
          </w:tcPr>
          <w:p w14:paraId="75B80734" w14:textId="77777777" w:rsidR="003836A3" w:rsidRPr="00F939DF" w:rsidRDefault="003836A3" w:rsidP="003836A3">
            <w:pPr>
              <w:widowControl w:val="0"/>
              <w:suppressAutoHyphens/>
              <w:rPr>
                <w:rFonts w:eastAsia="Lucida Sans Unicode" w:cs="Arial"/>
                <w:color w:val="0070C0"/>
                <w:kern w:val="1"/>
                <w:sz w:val="22"/>
                <w:szCs w:val="22"/>
                <w:lang w:val="en-US" w:eastAsia="en-US"/>
              </w:rPr>
            </w:pPr>
          </w:p>
          <w:p w14:paraId="2FF94A2E" w14:textId="77777777" w:rsidR="003836A3" w:rsidRPr="00F939DF" w:rsidRDefault="003836A3" w:rsidP="003836A3">
            <w:pPr>
              <w:widowControl w:val="0"/>
              <w:suppressAutoHyphens/>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Cleaning staff</w:t>
            </w:r>
          </w:p>
        </w:tc>
        <w:tc>
          <w:tcPr>
            <w:tcW w:w="174" w:type="pct"/>
            <w:shd w:val="clear" w:color="auto" w:fill="auto"/>
          </w:tcPr>
          <w:p w14:paraId="099F9CF5"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p>
          <w:p w14:paraId="4B55191A"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2</w:t>
            </w:r>
          </w:p>
        </w:tc>
        <w:tc>
          <w:tcPr>
            <w:tcW w:w="174" w:type="pct"/>
            <w:shd w:val="clear" w:color="auto" w:fill="auto"/>
          </w:tcPr>
          <w:p w14:paraId="1AB0D9D5"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p>
          <w:p w14:paraId="0DA17CA0"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3</w:t>
            </w:r>
          </w:p>
        </w:tc>
        <w:tc>
          <w:tcPr>
            <w:tcW w:w="175" w:type="pct"/>
            <w:shd w:val="clear" w:color="auto" w:fill="auto"/>
          </w:tcPr>
          <w:p w14:paraId="0736BB1A"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p>
          <w:p w14:paraId="59B49808"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6</w:t>
            </w:r>
          </w:p>
        </w:tc>
        <w:tc>
          <w:tcPr>
            <w:tcW w:w="2368" w:type="pct"/>
            <w:shd w:val="clear" w:color="auto" w:fill="auto"/>
          </w:tcPr>
          <w:p w14:paraId="00393E9B" w14:textId="77777777" w:rsidR="003836A3" w:rsidRPr="00F939DF" w:rsidRDefault="003836A3" w:rsidP="003836A3">
            <w:pPr>
              <w:ind w:left="360"/>
              <w:rPr>
                <w:rFonts w:cs="Arial"/>
                <w:color w:val="0070C0"/>
                <w:sz w:val="22"/>
                <w:szCs w:val="22"/>
              </w:rPr>
            </w:pPr>
          </w:p>
          <w:p w14:paraId="2F236FAA" w14:textId="77777777" w:rsidR="00EA33E7" w:rsidRPr="00F939DF" w:rsidRDefault="00EA33E7" w:rsidP="00D37A13">
            <w:pPr>
              <w:numPr>
                <w:ilvl w:val="0"/>
                <w:numId w:val="1"/>
              </w:numPr>
              <w:rPr>
                <w:rFonts w:cs="Arial"/>
                <w:color w:val="0070C0"/>
                <w:sz w:val="22"/>
                <w:szCs w:val="22"/>
              </w:rPr>
            </w:pPr>
            <w:r w:rsidRPr="00F939DF">
              <w:rPr>
                <w:rFonts w:cs="Arial"/>
                <w:color w:val="0070C0"/>
                <w:sz w:val="22"/>
                <w:szCs w:val="22"/>
              </w:rPr>
              <w:t>See separate cleaning guidance and associated risk assessments</w:t>
            </w:r>
          </w:p>
          <w:p w14:paraId="0DA45CF3"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t xml:space="preserve">A </w:t>
            </w:r>
            <w:proofErr w:type="gramStart"/>
            <w:r w:rsidR="00AE46F0">
              <w:rPr>
                <w:rFonts w:cs="Arial"/>
                <w:color w:val="0070C0"/>
                <w:sz w:val="22"/>
                <w:szCs w:val="22"/>
              </w:rPr>
              <w:t>cleaner-</w:t>
            </w:r>
            <w:r w:rsidRPr="00F939DF">
              <w:rPr>
                <w:rFonts w:cs="Arial"/>
                <w:color w:val="0070C0"/>
                <w:sz w:val="22"/>
                <w:szCs w:val="22"/>
              </w:rPr>
              <w:t>disinfectant</w:t>
            </w:r>
            <w:proofErr w:type="gramEnd"/>
            <w:r w:rsidRPr="00F939DF">
              <w:rPr>
                <w:rFonts w:cs="Arial"/>
                <w:color w:val="0070C0"/>
                <w:sz w:val="22"/>
                <w:szCs w:val="22"/>
              </w:rPr>
              <w:t>/cleaner</w:t>
            </w:r>
            <w:r w:rsidR="00AE46F0">
              <w:rPr>
                <w:rFonts w:cs="Arial"/>
                <w:color w:val="0070C0"/>
                <w:sz w:val="22"/>
                <w:szCs w:val="22"/>
              </w:rPr>
              <w:t xml:space="preserve"> compliant with BSEN1276</w:t>
            </w:r>
            <w:r w:rsidRPr="00F939DF">
              <w:rPr>
                <w:rFonts w:cs="Arial"/>
                <w:color w:val="0070C0"/>
                <w:sz w:val="22"/>
                <w:szCs w:val="22"/>
              </w:rPr>
              <w:t xml:space="preserve"> to be used.  </w:t>
            </w:r>
          </w:p>
          <w:p w14:paraId="758E85A1"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t>Usual COSHH risk assessment findings to be followed in respect of chemical safety and use.</w:t>
            </w:r>
          </w:p>
          <w:p w14:paraId="77A969E5"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t xml:space="preserve">Please refer to Cleaning Guidance for full details of cleaning methodology plus a </w:t>
            </w:r>
            <w:r w:rsidRPr="00F939DF">
              <w:rPr>
                <w:rFonts w:cs="Arial"/>
                <w:i/>
                <w:color w:val="0070C0"/>
                <w:sz w:val="22"/>
                <w:szCs w:val="22"/>
              </w:rPr>
              <w:t>suggested</w:t>
            </w:r>
            <w:r w:rsidRPr="00F939DF">
              <w:rPr>
                <w:rFonts w:cs="Arial"/>
                <w:color w:val="0070C0"/>
                <w:sz w:val="22"/>
                <w:szCs w:val="22"/>
              </w:rPr>
              <w:t xml:space="preserve"> example cleaner</w:t>
            </w:r>
            <w:r w:rsidR="00B345A5">
              <w:rPr>
                <w:rFonts w:cs="Arial"/>
                <w:color w:val="0070C0"/>
                <w:sz w:val="22"/>
                <w:szCs w:val="22"/>
              </w:rPr>
              <w:t>-</w:t>
            </w:r>
            <w:r w:rsidRPr="00F939DF">
              <w:rPr>
                <w:rFonts w:cs="Arial"/>
                <w:color w:val="0070C0"/>
                <w:sz w:val="22"/>
                <w:szCs w:val="22"/>
              </w:rPr>
              <w:t>disinfectant.</w:t>
            </w:r>
          </w:p>
          <w:p w14:paraId="39507280" w14:textId="5042754C" w:rsidR="00EA33E7" w:rsidRPr="00F939DF" w:rsidRDefault="006234E6" w:rsidP="00D37A13">
            <w:pPr>
              <w:numPr>
                <w:ilvl w:val="0"/>
                <w:numId w:val="1"/>
              </w:numPr>
              <w:rPr>
                <w:rFonts w:cs="Arial"/>
                <w:color w:val="0070C0"/>
                <w:sz w:val="22"/>
                <w:szCs w:val="22"/>
              </w:rPr>
            </w:pPr>
            <w:r>
              <w:rPr>
                <w:rFonts w:cs="Arial"/>
                <w:color w:val="0070C0"/>
                <w:sz w:val="22"/>
                <w:szCs w:val="22"/>
              </w:rPr>
              <w:t>U</w:t>
            </w:r>
            <w:r w:rsidR="00EA33E7" w:rsidRPr="00F939DF">
              <w:rPr>
                <w:rFonts w:cs="Arial"/>
                <w:color w:val="0070C0"/>
                <w:sz w:val="22"/>
                <w:szCs w:val="22"/>
              </w:rPr>
              <w:t xml:space="preserve">se disposable paper </w:t>
            </w:r>
            <w:r w:rsidR="00B345A5">
              <w:rPr>
                <w:rFonts w:cs="Arial"/>
                <w:color w:val="0070C0"/>
                <w:sz w:val="22"/>
                <w:szCs w:val="22"/>
              </w:rPr>
              <w:t>towels/</w:t>
            </w:r>
            <w:r w:rsidR="00EA33E7" w:rsidRPr="00F939DF">
              <w:rPr>
                <w:rFonts w:cs="Arial"/>
                <w:color w:val="0070C0"/>
                <w:sz w:val="22"/>
                <w:szCs w:val="22"/>
              </w:rPr>
              <w:t>rolls.</w:t>
            </w:r>
          </w:p>
          <w:p w14:paraId="5E455929"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t>All staff to follow a ‘clear-desk’ policy to enable regular cleaning of all hard surfaces.</w:t>
            </w:r>
          </w:p>
          <w:p w14:paraId="654392EB" w14:textId="77777777" w:rsidR="005A6712" w:rsidRPr="00F939DF" w:rsidRDefault="00363C9F" w:rsidP="00D37A13">
            <w:pPr>
              <w:numPr>
                <w:ilvl w:val="0"/>
                <w:numId w:val="1"/>
              </w:numPr>
              <w:rPr>
                <w:rFonts w:cs="Arial"/>
                <w:color w:val="0070C0"/>
                <w:sz w:val="22"/>
                <w:szCs w:val="22"/>
              </w:rPr>
            </w:pPr>
            <w:r>
              <w:rPr>
                <w:rFonts w:cs="Arial"/>
                <w:color w:val="0070C0"/>
                <w:sz w:val="22"/>
                <w:szCs w:val="22"/>
              </w:rPr>
              <w:t>Cleaning of isolation room: i</w:t>
            </w:r>
            <w:r w:rsidR="005A6712" w:rsidRPr="00F939DF">
              <w:rPr>
                <w:rFonts w:cs="Arial"/>
                <w:color w:val="0070C0"/>
                <w:sz w:val="22"/>
                <w:szCs w:val="22"/>
              </w:rPr>
              <w:t xml:space="preserve">f visual contamination is evident in the room </w:t>
            </w:r>
            <w:proofErr w:type="gramStart"/>
            <w:r w:rsidR="005A6712" w:rsidRPr="00F939DF">
              <w:rPr>
                <w:rFonts w:cs="Arial"/>
                <w:color w:val="0070C0"/>
                <w:sz w:val="22"/>
                <w:szCs w:val="22"/>
              </w:rPr>
              <w:t>e.g.</w:t>
            </w:r>
            <w:proofErr w:type="gramEnd"/>
            <w:r w:rsidR="005A6712" w:rsidRPr="00F939DF">
              <w:rPr>
                <w:rFonts w:cs="Arial"/>
                <w:color w:val="0070C0"/>
                <w:sz w:val="22"/>
                <w:szCs w:val="22"/>
              </w:rPr>
              <w:t xml:space="preserve"> saliva on table surfaces etc then PPE in the form of gloves, apron, respirator to be worn for clean.  Contaminated area to be pre-treated with Titan sanitiser</w:t>
            </w:r>
            <w:r w:rsidR="00B345A5">
              <w:rPr>
                <w:rFonts w:cs="Arial"/>
                <w:color w:val="0070C0"/>
                <w:sz w:val="22"/>
                <w:szCs w:val="22"/>
              </w:rPr>
              <w:t xml:space="preserve"> as described in Cleaning Guidance document.</w:t>
            </w:r>
          </w:p>
          <w:p w14:paraId="6C682B2B" w14:textId="77777777" w:rsidR="003836A3" w:rsidRPr="00F939DF" w:rsidRDefault="003836A3" w:rsidP="001013A6">
            <w:pPr>
              <w:rPr>
                <w:rFonts w:cs="Arial"/>
                <w:color w:val="0070C0"/>
                <w:sz w:val="22"/>
                <w:szCs w:val="22"/>
              </w:rPr>
            </w:pPr>
          </w:p>
        </w:tc>
      </w:tr>
      <w:tr w:rsidR="003836A3" w:rsidRPr="00093589" w14:paraId="7D7B8EC9" w14:textId="77777777" w:rsidTr="0067492A">
        <w:tc>
          <w:tcPr>
            <w:tcW w:w="5000" w:type="pct"/>
            <w:gridSpan w:val="6"/>
            <w:shd w:val="clear" w:color="auto" w:fill="D9D9D9"/>
          </w:tcPr>
          <w:p w14:paraId="55FAD922" w14:textId="6C1A9F03" w:rsidR="00FC444F" w:rsidRDefault="006234E6" w:rsidP="00E87F18">
            <w:pPr>
              <w:pStyle w:val="NormalWeb"/>
              <w:rPr>
                <w:rFonts w:ascii="Arial" w:hAnsi="Arial" w:cs="Arial"/>
                <w:color w:val="000000"/>
                <w:sz w:val="22"/>
                <w:szCs w:val="22"/>
              </w:rPr>
            </w:pPr>
            <w:r>
              <w:rPr>
                <w:rFonts w:ascii="Arial" w:hAnsi="Arial" w:cs="Arial"/>
                <w:color w:val="000000"/>
                <w:sz w:val="22"/>
                <w:szCs w:val="22"/>
              </w:rPr>
              <w:t>TA/Support Staff/</w:t>
            </w:r>
            <w:proofErr w:type="gramStart"/>
            <w:r>
              <w:rPr>
                <w:rFonts w:ascii="Arial" w:hAnsi="Arial" w:cs="Arial"/>
                <w:color w:val="000000"/>
                <w:sz w:val="22"/>
                <w:szCs w:val="22"/>
              </w:rPr>
              <w:t xml:space="preserve">MTA’s </w:t>
            </w:r>
            <w:r w:rsidR="00FC444F">
              <w:rPr>
                <w:rFonts w:ascii="Arial" w:hAnsi="Arial" w:cs="Arial"/>
                <w:color w:val="000000"/>
                <w:sz w:val="22"/>
                <w:szCs w:val="22"/>
              </w:rPr>
              <w:t xml:space="preserve"> will</w:t>
            </w:r>
            <w:proofErr w:type="gramEnd"/>
            <w:r w:rsidR="00FC444F">
              <w:rPr>
                <w:rFonts w:ascii="Arial" w:hAnsi="Arial" w:cs="Arial"/>
                <w:color w:val="000000"/>
                <w:sz w:val="22"/>
                <w:szCs w:val="22"/>
              </w:rPr>
              <w:t xml:space="preserve"> undertake second clean before/after lunch times.</w:t>
            </w:r>
          </w:p>
          <w:p w14:paraId="1368DECC" w14:textId="77777777" w:rsidR="00FC444F" w:rsidRDefault="00FC444F" w:rsidP="00FC444F">
            <w:pPr>
              <w:pStyle w:val="NormalWeb"/>
              <w:rPr>
                <w:rFonts w:ascii="Arial" w:hAnsi="Arial" w:cs="Arial"/>
                <w:color w:val="000000"/>
                <w:sz w:val="22"/>
                <w:szCs w:val="22"/>
              </w:rPr>
            </w:pPr>
            <w:r>
              <w:rPr>
                <w:rFonts w:ascii="Arial" w:hAnsi="Arial" w:cs="Arial"/>
                <w:color w:val="000000"/>
                <w:sz w:val="22"/>
                <w:szCs w:val="22"/>
              </w:rPr>
              <w:t xml:space="preserve">All staff to </w:t>
            </w:r>
            <w:proofErr w:type="gramStart"/>
            <w:r>
              <w:rPr>
                <w:rFonts w:ascii="Arial" w:hAnsi="Arial" w:cs="Arial"/>
                <w:color w:val="000000"/>
                <w:sz w:val="22"/>
                <w:szCs w:val="22"/>
              </w:rPr>
              <w:t>continue on</w:t>
            </w:r>
            <w:proofErr w:type="gramEnd"/>
            <w:r>
              <w:rPr>
                <w:rFonts w:ascii="Arial" w:hAnsi="Arial" w:cs="Arial"/>
                <w:color w:val="000000"/>
                <w:sz w:val="22"/>
                <w:szCs w:val="22"/>
              </w:rPr>
              <w:t xml:space="preserve"> the spot cleaning as required</w:t>
            </w:r>
          </w:p>
          <w:p w14:paraId="3937EBBC" w14:textId="77777777" w:rsidR="00FC444F" w:rsidRPr="0002424D" w:rsidRDefault="00FC444F" w:rsidP="00FC444F">
            <w:pPr>
              <w:pStyle w:val="NormalWeb"/>
              <w:rPr>
                <w:rFonts w:ascii="Arial" w:hAnsi="Arial" w:cs="Arial"/>
                <w:color w:val="000000"/>
                <w:sz w:val="22"/>
                <w:szCs w:val="22"/>
              </w:rPr>
            </w:pPr>
            <w:r>
              <w:rPr>
                <w:rFonts w:ascii="Arial" w:hAnsi="Arial" w:cs="Arial"/>
                <w:color w:val="000000"/>
                <w:sz w:val="22"/>
                <w:szCs w:val="22"/>
              </w:rPr>
              <w:t>All staff to remind themselves of the cleaning guidance</w:t>
            </w:r>
          </w:p>
          <w:p w14:paraId="6B88E30E" w14:textId="6D8CB866" w:rsidR="00FC444F" w:rsidRPr="00093589" w:rsidRDefault="00FC444F" w:rsidP="00FC444F">
            <w:pPr>
              <w:rPr>
                <w:rFonts w:cs="Arial"/>
                <w:i/>
                <w:color w:val="9CC2E5"/>
                <w:sz w:val="22"/>
                <w:szCs w:val="22"/>
              </w:rPr>
            </w:pPr>
          </w:p>
        </w:tc>
      </w:tr>
      <w:tr w:rsidR="00AE20B0" w:rsidRPr="00093589" w14:paraId="01986E98" w14:textId="77777777" w:rsidTr="009B1357">
        <w:tc>
          <w:tcPr>
            <w:tcW w:w="1336" w:type="pct"/>
            <w:shd w:val="clear" w:color="auto" w:fill="auto"/>
          </w:tcPr>
          <w:p w14:paraId="0821BB38" w14:textId="77777777" w:rsidR="00257B30" w:rsidRPr="009B3A31" w:rsidRDefault="00257B30" w:rsidP="003836A3">
            <w:pPr>
              <w:widowControl w:val="0"/>
              <w:suppressAutoHyphens/>
              <w:rPr>
                <w:rFonts w:eastAsia="Lucida Sans Unicode" w:cs="Arial"/>
                <w:b/>
                <w:color w:val="0070C0"/>
                <w:kern w:val="1"/>
                <w:sz w:val="22"/>
                <w:szCs w:val="22"/>
                <w:lang w:val="en-US" w:eastAsia="en-US"/>
              </w:rPr>
            </w:pPr>
          </w:p>
          <w:p w14:paraId="1118131C" w14:textId="77777777" w:rsidR="00EA33E7" w:rsidRPr="009B3A31" w:rsidRDefault="00EA33E7" w:rsidP="003836A3">
            <w:pPr>
              <w:widowControl w:val="0"/>
              <w:suppressAutoHyphens/>
              <w:rPr>
                <w:rFonts w:eastAsia="Lucida Sans Unicode" w:cs="Arial"/>
                <w:b/>
                <w:color w:val="0070C0"/>
                <w:kern w:val="1"/>
                <w:sz w:val="22"/>
                <w:szCs w:val="22"/>
                <w:lang w:val="en-US" w:eastAsia="en-US"/>
              </w:rPr>
            </w:pPr>
            <w:r w:rsidRPr="009B3A31">
              <w:rPr>
                <w:rFonts w:eastAsia="Lucida Sans Unicode" w:cs="Arial"/>
                <w:b/>
                <w:color w:val="0070C0"/>
                <w:kern w:val="1"/>
                <w:sz w:val="22"/>
                <w:szCs w:val="22"/>
                <w:lang w:val="en-US" w:eastAsia="en-US"/>
              </w:rPr>
              <w:t>Transport</w:t>
            </w:r>
          </w:p>
          <w:p w14:paraId="63A1E2C0" w14:textId="77777777" w:rsidR="00EA33E7" w:rsidRPr="009B3A31" w:rsidRDefault="00EA33E7" w:rsidP="003836A3">
            <w:pPr>
              <w:widowControl w:val="0"/>
              <w:suppressAutoHyphens/>
              <w:rPr>
                <w:rFonts w:eastAsia="Lucida Sans Unicode" w:cs="Arial"/>
                <w:b/>
                <w:color w:val="0070C0"/>
                <w:kern w:val="1"/>
                <w:sz w:val="22"/>
                <w:szCs w:val="22"/>
                <w:lang w:val="en-US" w:eastAsia="en-US"/>
              </w:rPr>
            </w:pPr>
          </w:p>
          <w:p w14:paraId="5484C7D3" w14:textId="4E66955A" w:rsidR="00EA33E7" w:rsidRPr="009B3A31" w:rsidRDefault="00257B30" w:rsidP="003836A3">
            <w:pPr>
              <w:widowControl w:val="0"/>
              <w:suppressAutoHyphens/>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 xml:space="preserve">Potential for direct and/or indirect contracting of COVID-19 whilst </w:t>
            </w:r>
            <w:r w:rsidR="005F0E05">
              <w:rPr>
                <w:rFonts w:eastAsia="Lucida Sans Unicode" w:cs="Arial"/>
                <w:color w:val="0070C0"/>
                <w:kern w:val="1"/>
                <w:sz w:val="22"/>
                <w:szCs w:val="22"/>
                <w:lang w:val="en-US" w:eastAsia="en-US"/>
              </w:rPr>
              <w:t>travelling to and from school.</w:t>
            </w:r>
          </w:p>
          <w:p w14:paraId="04F2CEF6" w14:textId="77777777" w:rsidR="009E0168" w:rsidRPr="009B3A31" w:rsidRDefault="009E0168"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71FA56A8" w14:textId="77777777" w:rsidR="00EA33E7" w:rsidRPr="009B3A31" w:rsidRDefault="00EA33E7" w:rsidP="003836A3">
            <w:pPr>
              <w:widowControl w:val="0"/>
              <w:suppressAutoHyphens/>
              <w:rPr>
                <w:rFonts w:eastAsia="Lucida Sans Unicode" w:cs="Arial"/>
                <w:color w:val="0070C0"/>
                <w:kern w:val="1"/>
                <w:sz w:val="22"/>
                <w:szCs w:val="22"/>
                <w:lang w:val="en-US" w:eastAsia="en-US"/>
              </w:rPr>
            </w:pPr>
          </w:p>
          <w:p w14:paraId="2BDB5A14" w14:textId="77777777" w:rsidR="00257B30" w:rsidRPr="009B3A31" w:rsidRDefault="00257B30" w:rsidP="003836A3">
            <w:pPr>
              <w:widowControl w:val="0"/>
              <w:suppressAutoHyphens/>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Pupils</w:t>
            </w:r>
          </w:p>
        </w:tc>
        <w:tc>
          <w:tcPr>
            <w:tcW w:w="174" w:type="pct"/>
            <w:shd w:val="clear" w:color="auto" w:fill="auto"/>
          </w:tcPr>
          <w:p w14:paraId="191B6C3D" w14:textId="77777777" w:rsidR="00EA33E7" w:rsidRPr="009B3A31" w:rsidRDefault="00EA33E7" w:rsidP="003836A3">
            <w:pPr>
              <w:widowControl w:val="0"/>
              <w:suppressAutoHyphens/>
              <w:ind w:right="-784"/>
              <w:rPr>
                <w:rFonts w:eastAsia="Lucida Sans Unicode" w:cs="Arial"/>
                <w:color w:val="0070C0"/>
                <w:kern w:val="1"/>
                <w:sz w:val="22"/>
                <w:szCs w:val="22"/>
                <w:lang w:val="en-US" w:eastAsia="en-US"/>
              </w:rPr>
            </w:pPr>
          </w:p>
          <w:p w14:paraId="4C1411C3" w14:textId="77777777" w:rsidR="0008685B" w:rsidRPr="009B3A31" w:rsidRDefault="0008685B" w:rsidP="003836A3">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2</w:t>
            </w:r>
          </w:p>
          <w:p w14:paraId="38FA491F" w14:textId="77777777" w:rsidR="00257B30" w:rsidRPr="009B3A31" w:rsidRDefault="00257B30" w:rsidP="003836A3">
            <w:pPr>
              <w:widowControl w:val="0"/>
              <w:suppressAutoHyphens/>
              <w:ind w:right="-784"/>
              <w:rPr>
                <w:rFonts w:eastAsia="Lucida Sans Unicode" w:cs="Arial"/>
                <w:color w:val="0070C0"/>
                <w:kern w:val="1"/>
                <w:sz w:val="22"/>
                <w:szCs w:val="22"/>
                <w:lang w:val="en-US" w:eastAsia="en-US"/>
              </w:rPr>
            </w:pPr>
          </w:p>
        </w:tc>
        <w:tc>
          <w:tcPr>
            <w:tcW w:w="174" w:type="pct"/>
            <w:shd w:val="clear" w:color="auto" w:fill="auto"/>
          </w:tcPr>
          <w:p w14:paraId="74D3F796" w14:textId="77777777" w:rsidR="00EA33E7" w:rsidRPr="009B3A31" w:rsidRDefault="00EA33E7" w:rsidP="003836A3">
            <w:pPr>
              <w:widowControl w:val="0"/>
              <w:suppressAutoHyphens/>
              <w:ind w:right="-784"/>
              <w:rPr>
                <w:rFonts w:eastAsia="Lucida Sans Unicode" w:cs="Arial"/>
                <w:color w:val="0070C0"/>
                <w:kern w:val="1"/>
                <w:sz w:val="22"/>
                <w:szCs w:val="22"/>
                <w:lang w:val="en-US" w:eastAsia="en-US"/>
              </w:rPr>
            </w:pPr>
          </w:p>
          <w:p w14:paraId="02CE20B8" w14:textId="77777777" w:rsidR="0008685B" w:rsidRPr="009B3A31" w:rsidRDefault="0008685B" w:rsidP="003836A3">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3</w:t>
            </w:r>
          </w:p>
        </w:tc>
        <w:tc>
          <w:tcPr>
            <w:tcW w:w="175" w:type="pct"/>
            <w:shd w:val="clear" w:color="auto" w:fill="auto"/>
          </w:tcPr>
          <w:p w14:paraId="38C9E39F" w14:textId="77777777" w:rsidR="00EA33E7" w:rsidRPr="009B3A31" w:rsidRDefault="00EA33E7" w:rsidP="003836A3">
            <w:pPr>
              <w:widowControl w:val="0"/>
              <w:suppressAutoHyphens/>
              <w:ind w:right="-784"/>
              <w:rPr>
                <w:rFonts w:eastAsia="Lucida Sans Unicode" w:cs="Arial"/>
                <w:color w:val="0070C0"/>
                <w:kern w:val="1"/>
                <w:sz w:val="22"/>
                <w:szCs w:val="22"/>
                <w:lang w:val="en-US" w:eastAsia="en-US"/>
              </w:rPr>
            </w:pPr>
          </w:p>
          <w:p w14:paraId="342E2E1F" w14:textId="77777777" w:rsidR="0008685B" w:rsidRPr="009B3A31" w:rsidRDefault="0008685B" w:rsidP="003836A3">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6</w:t>
            </w:r>
          </w:p>
        </w:tc>
        <w:tc>
          <w:tcPr>
            <w:tcW w:w="2368" w:type="pct"/>
            <w:shd w:val="clear" w:color="auto" w:fill="auto"/>
          </w:tcPr>
          <w:p w14:paraId="6AAC2032" w14:textId="77777777" w:rsidR="00257B30" w:rsidRPr="009B3A31" w:rsidRDefault="00257B30" w:rsidP="00257B30">
            <w:pPr>
              <w:ind w:left="360"/>
              <w:rPr>
                <w:rFonts w:cs="Arial"/>
                <w:color w:val="0070C0"/>
                <w:sz w:val="22"/>
                <w:szCs w:val="22"/>
              </w:rPr>
            </w:pPr>
          </w:p>
          <w:p w14:paraId="685BFC32" w14:textId="77777777" w:rsidR="0057392C" w:rsidRPr="009B3A31" w:rsidRDefault="0057392C" w:rsidP="00D37A13">
            <w:pPr>
              <w:numPr>
                <w:ilvl w:val="0"/>
                <w:numId w:val="1"/>
              </w:numPr>
              <w:rPr>
                <w:rFonts w:cs="Arial"/>
                <w:color w:val="0070C0"/>
                <w:sz w:val="22"/>
                <w:szCs w:val="22"/>
              </w:rPr>
            </w:pPr>
            <w:r w:rsidRPr="009B3A31">
              <w:rPr>
                <w:rFonts w:cs="Arial"/>
                <w:color w:val="0070C0"/>
                <w:sz w:val="22"/>
                <w:szCs w:val="22"/>
              </w:rPr>
              <w:t xml:space="preserve">Alternative means of transport to bus travel encouraged wherever possible – walking, cycling, private car travel. </w:t>
            </w:r>
          </w:p>
          <w:p w14:paraId="2BE708CB" w14:textId="77777777" w:rsidR="0057392C" w:rsidRDefault="0057392C" w:rsidP="00D37A13">
            <w:pPr>
              <w:numPr>
                <w:ilvl w:val="0"/>
                <w:numId w:val="1"/>
              </w:numPr>
              <w:rPr>
                <w:rFonts w:cs="Arial"/>
                <w:color w:val="0070C0"/>
                <w:sz w:val="22"/>
                <w:szCs w:val="22"/>
              </w:rPr>
            </w:pPr>
            <w:r w:rsidRPr="009B3A31">
              <w:rPr>
                <w:rFonts w:cs="Arial"/>
                <w:color w:val="0070C0"/>
                <w:sz w:val="22"/>
                <w:szCs w:val="22"/>
              </w:rPr>
              <w:t xml:space="preserve">The Trust is not the principal duty holder in respect of transport organised by others.  The strategy will therefore be to cooperate with and communicate the risk assessment findings of other </w:t>
            </w:r>
            <w:r w:rsidR="009B3A31">
              <w:rPr>
                <w:rFonts w:cs="Arial"/>
                <w:color w:val="0070C0"/>
                <w:sz w:val="22"/>
                <w:szCs w:val="22"/>
              </w:rPr>
              <w:t>partner organisations</w:t>
            </w:r>
            <w:r w:rsidRPr="009B3A31">
              <w:rPr>
                <w:rFonts w:cs="Arial"/>
                <w:color w:val="0070C0"/>
                <w:sz w:val="22"/>
                <w:szCs w:val="22"/>
              </w:rPr>
              <w:t xml:space="preserve"> as well as reinforcing and </w:t>
            </w:r>
            <w:r w:rsidRPr="009B3A31">
              <w:rPr>
                <w:rFonts w:cs="Arial"/>
                <w:color w:val="0070C0"/>
                <w:sz w:val="22"/>
                <w:szCs w:val="22"/>
              </w:rPr>
              <w:lastRenderedPageBreak/>
              <w:t xml:space="preserve">communicating government guidance for the safe use of </w:t>
            </w:r>
            <w:proofErr w:type="gramStart"/>
            <w:r w:rsidRPr="009B3A31">
              <w:rPr>
                <w:rFonts w:cs="Arial"/>
                <w:color w:val="0070C0"/>
                <w:sz w:val="22"/>
                <w:szCs w:val="22"/>
              </w:rPr>
              <w:t>general public</w:t>
            </w:r>
            <w:proofErr w:type="gramEnd"/>
            <w:r w:rsidRPr="009B3A31">
              <w:rPr>
                <w:rFonts w:cs="Arial"/>
                <w:color w:val="0070C0"/>
                <w:sz w:val="22"/>
                <w:szCs w:val="22"/>
              </w:rPr>
              <w:t xml:space="preserve"> transport. </w:t>
            </w:r>
          </w:p>
          <w:p w14:paraId="673E66F9" w14:textId="77777777" w:rsidR="009B3A31" w:rsidRDefault="009E0168" w:rsidP="00D37A13">
            <w:pPr>
              <w:numPr>
                <w:ilvl w:val="0"/>
                <w:numId w:val="1"/>
              </w:numPr>
              <w:rPr>
                <w:rFonts w:cs="Arial"/>
                <w:color w:val="0070C0"/>
                <w:sz w:val="22"/>
                <w:szCs w:val="22"/>
              </w:rPr>
            </w:pPr>
            <w:r w:rsidRPr="009B3A31">
              <w:rPr>
                <w:rFonts w:cs="Arial"/>
                <w:color w:val="0070C0"/>
                <w:sz w:val="22"/>
                <w:szCs w:val="22"/>
              </w:rPr>
              <w:t>DCC Transport Coordination Service risk control measures to apply</w:t>
            </w:r>
            <w:r w:rsidR="009B3A31">
              <w:rPr>
                <w:rFonts w:cs="Arial"/>
                <w:color w:val="0070C0"/>
                <w:sz w:val="22"/>
                <w:szCs w:val="22"/>
              </w:rPr>
              <w:t>.</w:t>
            </w:r>
          </w:p>
          <w:p w14:paraId="275E18FF" w14:textId="77777777" w:rsidR="0057392C" w:rsidRPr="009B3A31" w:rsidRDefault="0057392C" w:rsidP="00D37A13">
            <w:pPr>
              <w:numPr>
                <w:ilvl w:val="0"/>
                <w:numId w:val="1"/>
              </w:numPr>
              <w:rPr>
                <w:rFonts w:cs="Arial"/>
                <w:color w:val="0070C0"/>
                <w:sz w:val="22"/>
                <w:szCs w:val="22"/>
              </w:rPr>
            </w:pPr>
            <w:r w:rsidRPr="009B3A31">
              <w:rPr>
                <w:rFonts w:cs="Arial"/>
                <w:color w:val="0070C0"/>
                <w:sz w:val="22"/>
                <w:szCs w:val="22"/>
              </w:rPr>
              <w:t>Any child, young person or other learner who starts displaying coronavirus symptoms while at their setting should wherever possible be collected by a member of their family or household.</w:t>
            </w:r>
          </w:p>
          <w:p w14:paraId="5FF1A82E" w14:textId="77777777" w:rsidR="0008685B" w:rsidRPr="009B3A31" w:rsidRDefault="0008685B" w:rsidP="00D37A13">
            <w:pPr>
              <w:numPr>
                <w:ilvl w:val="0"/>
                <w:numId w:val="1"/>
              </w:numPr>
              <w:rPr>
                <w:rFonts w:cs="Arial"/>
                <w:color w:val="0070C0"/>
                <w:sz w:val="22"/>
                <w:szCs w:val="22"/>
              </w:rPr>
            </w:pPr>
            <w:r w:rsidRPr="009B3A31">
              <w:rPr>
                <w:rFonts w:cs="Arial"/>
                <w:color w:val="0070C0"/>
                <w:sz w:val="22"/>
                <w:szCs w:val="22"/>
              </w:rPr>
              <w:t>Transport provider to clean regularly touched hard surfaces between uses</w:t>
            </w:r>
          </w:p>
          <w:p w14:paraId="54CDD9BB" w14:textId="77777777" w:rsidR="0008685B" w:rsidRPr="009B3A31" w:rsidRDefault="0008685B" w:rsidP="00D37A13">
            <w:pPr>
              <w:numPr>
                <w:ilvl w:val="0"/>
                <w:numId w:val="1"/>
              </w:numPr>
              <w:rPr>
                <w:rFonts w:cs="Arial"/>
                <w:color w:val="0070C0"/>
                <w:sz w:val="22"/>
                <w:szCs w:val="22"/>
              </w:rPr>
            </w:pPr>
            <w:r w:rsidRPr="009B3A31">
              <w:rPr>
                <w:rFonts w:cs="Arial"/>
                <w:color w:val="0070C0"/>
                <w:sz w:val="22"/>
                <w:szCs w:val="22"/>
              </w:rPr>
              <w:t xml:space="preserve">All </w:t>
            </w:r>
            <w:r w:rsidR="0057392C" w:rsidRPr="009B3A31">
              <w:rPr>
                <w:rFonts w:cs="Arial"/>
                <w:color w:val="0070C0"/>
                <w:sz w:val="22"/>
                <w:szCs w:val="22"/>
              </w:rPr>
              <w:t>passengers alighting from a bus will sanitise hands</w:t>
            </w:r>
            <w:r w:rsidR="009E2CC4">
              <w:rPr>
                <w:rFonts w:cs="Arial"/>
                <w:color w:val="0070C0"/>
                <w:sz w:val="22"/>
                <w:szCs w:val="22"/>
              </w:rPr>
              <w:t xml:space="preserve"> upon entering the building</w:t>
            </w:r>
            <w:r w:rsidR="009B3A31">
              <w:rPr>
                <w:rFonts w:cs="Arial"/>
                <w:color w:val="0070C0"/>
                <w:sz w:val="22"/>
                <w:szCs w:val="22"/>
              </w:rPr>
              <w:t xml:space="preserve">.  </w:t>
            </w:r>
            <w:r w:rsidR="0057392C" w:rsidRPr="009B3A31">
              <w:rPr>
                <w:rFonts w:cs="Arial"/>
                <w:color w:val="0070C0"/>
                <w:sz w:val="22"/>
                <w:szCs w:val="22"/>
              </w:rPr>
              <w:t>Similarly, transport users will sanitise hands before leaving the building to board the bus.</w:t>
            </w:r>
          </w:p>
          <w:p w14:paraId="7826BFC9" w14:textId="77777777" w:rsidR="0057392C" w:rsidRPr="009B3A31" w:rsidRDefault="0057392C" w:rsidP="0057392C">
            <w:pPr>
              <w:ind w:left="360"/>
              <w:rPr>
                <w:rFonts w:cs="Arial"/>
                <w:color w:val="0070C0"/>
                <w:sz w:val="22"/>
                <w:szCs w:val="22"/>
              </w:rPr>
            </w:pPr>
          </w:p>
        </w:tc>
      </w:tr>
      <w:tr w:rsidR="00DD5655" w:rsidRPr="00093589" w14:paraId="116E2414" w14:textId="77777777" w:rsidTr="009B1357">
        <w:tc>
          <w:tcPr>
            <w:tcW w:w="1336" w:type="pct"/>
            <w:shd w:val="clear" w:color="auto" w:fill="auto"/>
          </w:tcPr>
          <w:p w14:paraId="79440AAB" w14:textId="77777777" w:rsidR="00DD5655" w:rsidRPr="00692E1D" w:rsidRDefault="00DD5655" w:rsidP="003836A3">
            <w:pPr>
              <w:widowControl w:val="0"/>
              <w:suppressAutoHyphens/>
              <w:rPr>
                <w:rFonts w:eastAsia="Lucida Sans Unicode" w:cs="Arial"/>
                <w:b/>
                <w:color w:val="FF0000"/>
                <w:kern w:val="1"/>
                <w:sz w:val="22"/>
                <w:szCs w:val="22"/>
                <w:lang w:val="en-US" w:eastAsia="en-US"/>
              </w:rPr>
            </w:pPr>
          </w:p>
        </w:tc>
        <w:tc>
          <w:tcPr>
            <w:tcW w:w="773" w:type="pct"/>
            <w:shd w:val="clear" w:color="auto" w:fill="auto"/>
          </w:tcPr>
          <w:p w14:paraId="425A4B8A" w14:textId="77777777" w:rsidR="00DD5655" w:rsidRPr="009B3A31" w:rsidRDefault="00DD5655" w:rsidP="003836A3">
            <w:pPr>
              <w:widowControl w:val="0"/>
              <w:suppressAutoHyphens/>
              <w:rPr>
                <w:rFonts w:eastAsia="Lucida Sans Unicode" w:cs="Arial"/>
                <w:color w:val="0070C0"/>
                <w:kern w:val="1"/>
                <w:sz w:val="22"/>
                <w:szCs w:val="22"/>
                <w:lang w:val="en-US" w:eastAsia="en-US"/>
              </w:rPr>
            </w:pPr>
          </w:p>
        </w:tc>
        <w:tc>
          <w:tcPr>
            <w:tcW w:w="174" w:type="pct"/>
            <w:shd w:val="clear" w:color="auto" w:fill="auto"/>
          </w:tcPr>
          <w:p w14:paraId="1D10CC12" w14:textId="77777777" w:rsidR="00DD5655" w:rsidRPr="00692E1D" w:rsidRDefault="00DD5655" w:rsidP="003836A3">
            <w:pPr>
              <w:widowControl w:val="0"/>
              <w:suppressAutoHyphens/>
              <w:ind w:right="-784"/>
              <w:rPr>
                <w:rFonts w:eastAsia="Lucida Sans Unicode" w:cs="Arial"/>
                <w:color w:val="FF0000"/>
                <w:kern w:val="1"/>
                <w:sz w:val="22"/>
                <w:szCs w:val="22"/>
                <w:lang w:val="en-US" w:eastAsia="en-US"/>
              </w:rPr>
            </w:pPr>
          </w:p>
        </w:tc>
        <w:tc>
          <w:tcPr>
            <w:tcW w:w="174" w:type="pct"/>
            <w:shd w:val="clear" w:color="auto" w:fill="auto"/>
          </w:tcPr>
          <w:p w14:paraId="28718756" w14:textId="77777777" w:rsidR="00DD5655" w:rsidRPr="00692E1D" w:rsidRDefault="00DD5655" w:rsidP="003836A3">
            <w:pPr>
              <w:widowControl w:val="0"/>
              <w:suppressAutoHyphens/>
              <w:ind w:right="-784"/>
              <w:rPr>
                <w:rFonts w:eastAsia="Lucida Sans Unicode" w:cs="Arial"/>
                <w:color w:val="FF0000"/>
                <w:kern w:val="1"/>
                <w:sz w:val="22"/>
                <w:szCs w:val="22"/>
                <w:lang w:val="en-US" w:eastAsia="en-US"/>
              </w:rPr>
            </w:pPr>
          </w:p>
        </w:tc>
        <w:tc>
          <w:tcPr>
            <w:tcW w:w="175" w:type="pct"/>
            <w:shd w:val="clear" w:color="auto" w:fill="auto"/>
          </w:tcPr>
          <w:p w14:paraId="2661BBF2" w14:textId="77777777" w:rsidR="00DD5655" w:rsidRPr="00692E1D" w:rsidRDefault="00DD5655" w:rsidP="003836A3">
            <w:pPr>
              <w:widowControl w:val="0"/>
              <w:suppressAutoHyphens/>
              <w:ind w:right="-784"/>
              <w:rPr>
                <w:rFonts w:eastAsia="Lucida Sans Unicode" w:cs="Arial"/>
                <w:color w:val="FF0000"/>
                <w:kern w:val="1"/>
                <w:sz w:val="22"/>
                <w:szCs w:val="22"/>
                <w:lang w:val="en-US" w:eastAsia="en-US"/>
              </w:rPr>
            </w:pPr>
          </w:p>
        </w:tc>
        <w:tc>
          <w:tcPr>
            <w:tcW w:w="2368" w:type="pct"/>
            <w:shd w:val="clear" w:color="auto" w:fill="auto"/>
          </w:tcPr>
          <w:p w14:paraId="0E73F441" w14:textId="77777777" w:rsidR="00DD5655" w:rsidRPr="00692E1D" w:rsidRDefault="00DD5655" w:rsidP="00692E1D">
            <w:pPr>
              <w:shd w:val="clear" w:color="auto" w:fill="FFFFFF"/>
              <w:rPr>
                <w:rFonts w:cs="Arial"/>
                <w:color w:val="FF0000"/>
                <w:sz w:val="22"/>
                <w:szCs w:val="22"/>
              </w:rPr>
            </w:pPr>
          </w:p>
        </w:tc>
      </w:tr>
      <w:tr w:rsidR="00692E1D" w:rsidRPr="00093589" w14:paraId="756876B5" w14:textId="77777777" w:rsidTr="009B1357">
        <w:tc>
          <w:tcPr>
            <w:tcW w:w="1336" w:type="pct"/>
            <w:shd w:val="clear" w:color="auto" w:fill="auto"/>
          </w:tcPr>
          <w:p w14:paraId="4BEF84E4" w14:textId="79136AC3" w:rsidR="00692E1D" w:rsidRPr="009B3A31" w:rsidRDefault="00692E1D" w:rsidP="003836A3">
            <w:pPr>
              <w:widowControl w:val="0"/>
              <w:suppressAutoHyphens/>
              <w:rPr>
                <w:rFonts w:eastAsia="Lucida Sans Unicode" w:cs="Arial"/>
                <w:b/>
                <w:color w:val="0070C0"/>
                <w:kern w:val="1"/>
                <w:sz w:val="22"/>
                <w:szCs w:val="22"/>
                <w:lang w:val="en-US" w:eastAsia="en-US"/>
              </w:rPr>
            </w:pPr>
            <w:r w:rsidRPr="0014066C">
              <w:rPr>
                <w:rFonts w:eastAsia="Lucida Sans Unicode" w:cs="Arial"/>
                <w:b/>
                <w:color w:val="0070C0"/>
                <w:kern w:val="1"/>
                <w:sz w:val="22"/>
                <w:szCs w:val="22"/>
                <w:lang w:val="en-US" w:eastAsia="en-US"/>
              </w:rPr>
              <w:t>Educational Visits</w:t>
            </w:r>
          </w:p>
        </w:tc>
        <w:tc>
          <w:tcPr>
            <w:tcW w:w="773" w:type="pct"/>
            <w:shd w:val="clear" w:color="auto" w:fill="auto"/>
          </w:tcPr>
          <w:p w14:paraId="3EC9F525" w14:textId="77777777" w:rsidR="00692E1D" w:rsidRPr="009B3A31" w:rsidRDefault="00692E1D" w:rsidP="003836A3">
            <w:pPr>
              <w:widowControl w:val="0"/>
              <w:suppressAutoHyphens/>
              <w:rPr>
                <w:rFonts w:eastAsia="Lucida Sans Unicode" w:cs="Arial"/>
                <w:color w:val="0070C0"/>
                <w:kern w:val="1"/>
                <w:sz w:val="22"/>
                <w:szCs w:val="22"/>
                <w:lang w:val="en-US" w:eastAsia="en-US"/>
              </w:rPr>
            </w:pPr>
          </w:p>
        </w:tc>
        <w:tc>
          <w:tcPr>
            <w:tcW w:w="174" w:type="pct"/>
            <w:shd w:val="clear" w:color="auto" w:fill="auto"/>
          </w:tcPr>
          <w:p w14:paraId="64CE6FDF" w14:textId="4EBE76A3" w:rsidR="00692E1D" w:rsidRPr="00692E1D" w:rsidRDefault="00692E1D" w:rsidP="003836A3">
            <w:pPr>
              <w:widowControl w:val="0"/>
              <w:suppressAutoHyphens/>
              <w:ind w:right="-784"/>
              <w:rPr>
                <w:rFonts w:eastAsia="Lucida Sans Unicode" w:cs="Arial"/>
                <w:color w:val="FF0000"/>
                <w:kern w:val="1"/>
                <w:sz w:val="22"/>
                <w:szCs w:val="22"/>
                <w:lang w:val="en-US" w:eastAsia="en-US"/>
              </w:rPr>
            </w:pPr>
            <w:r w:rsidRPr="00692E1D">
              <w:rPr>
                <w:rFonts w:eastAsia="Lucida Sans Unicode" w:cs="Arial"/>
                <w:color w:val="FF0000"/>
                <w:kern w:val="1"/>
                <w:sz w:val="22"/>
                <w:szCs w:val="22"/>
                <w:lang w:val="en-US" w:eastAsia="en-US"/>
              </w:rPr>
              <w:t>2</w:t>
            </w:r>
          </w:p>
        </w:tc>
        <w:tc>
          <w:tcPr>
            <w:tcW w:w="174" w:type="pct"/>
            <w:shd w:val="clear" w:color="auto" w:fill="auto"/>
          </w:tcPr>
          <w:p w14:paraId="5EA69946" w14:textId="0169F5E2" w:rsidR="00692E1D" w:rsidRPr="00692E1D" w:rsidRDefault="00692E1D" w:rsidP="003836A3">
            <w:pPr>
              <w:widowControl w:val="0"/>
              <w:suppressAutoHyphens/>
              <w:ind w:right="-784"/>
              <w:rPr>
                <w:rFonts w:eastAsia="Lucida Sans Unicode" w:cs="Arial"/>
                <w:color w:val="FF0000"/>
                <w:kern w:val="1"/>
                <w:sz w:val="22"/>
                <w:szCs w:val="22"/>
                <w:lang w:val="en-US" w:eastAsia="en-US"/>
              </w:rPr>
            </w:pPr>
            <w:r w:rsidRPr="00692E1D">
              <w:rPr>
                <w:rFonts w:eastAsia="Lucida Sans Unicode" w:cs="Arial"/>
                <w:color w:val="FF0000"/>
                <w:kern w:val="1"/>
                <w:sz w:val="22"/>
                <w:szCs w:val="22"/>
                <w:lang w:val="en-US" w:eastAsia="en-US"/>
              </w:rPr>
              <w:t>3</w:t>
            </w:r>
          </w:p>
        </w:tc>
        <w:tc>
          <w:tcPr>
            <w:tcW w:w="175" w:type="pct"/>
            <w:shd w:val="clear" w:color="auto" w:fill="auto"/>
          </w:tcPr>
          <w:p w14:paraId="3852F569" w14:textId="0293DC10" w:rsidR="00692E1D" w:rsidRPr="00692E1D" w:rsidRDefault="00692E1D" w:rsidP="003836A3">
            <w:pPr>
              <w:widowControl w:val="0"/>
              <w:suppressAutoHyphens/>
              <w:ind w:right="-784"/>
              <w:rPr>
                <w:rFonts w:eastAsia="Lucida Sans Unicode" w:cs="Arial"/>
                <w:color w:val="FF0000"/>
                <w:kern w:val="1"/>
                <w:sz w:val="22"/>
                <w:szCs w:val="22"/>
                <w:lang w:val="en-US" w:eastAsia="en-US"/>
              </w:rPr>
            </w:pPr>
            <w:r w:rsidRPr="00692E1D">
              <w:rPr>
                <w:rFonts w:eastAsia="Lucida Sans Unicode" w:cs="Arial"/>
                <w:color w:val="FF0000"/>
                <w:kern w:val="1"/>
                <w:sz w:val="22"/>
                <w:szCs w:val="22"/>
                <w:lang w:val="en-US" w:eastAsia="en-US"/>
              </w:rPr>
              <w:t>6</w:t>
            </w:r>
          </w:p>
        </w:tc>
        <w:tc>
          <w:tcPr>
            <w:tcW w:w="2368" w:type="pct"/>
            <w:shd w:val="clear" w:color="auto" w:fill="auto"/>
          </w:tcPr>
          <w:p w14:paraId="2FD4E8E9" w14:textId="60A5D743" w:rsidR="00692E1D" w:rsidRPr="0014066C" w:rsidRDefault="00692E1D" w:rsidP="00692E1D">
            <w:pPr>
              <w:shd w:val="clear" w:color="auto" w:fill="FFFFFF"/>
              <w:rPr>
                <w:rFonts w:cs="Arial"/>
                <w:color w:val="0070C0"/>
                <w:sz w:val="22"/>
                <w:szCs w:val="22"/>
              </w:rPr>
            </w:pPr>
            <w:r w:rsidRPr="0014066C">
              <w:rPr>
                <w:rFonts w:cs="Arial"/>
                <w:color w:val="0070C0"/>
                <w:sz w:val="22"/>
                <w:szCs w:val="22"/>
              </w:rPr>
              <w:t>In line with the </w:t>
            </w:r>
            <w:hyperlink r:id="rId11" w:history="1">
              <w:r w:rsidRPr="0014066C">
                <w:rPr>
                  <w:rFonts w:cs="Arial"/>
                  <w:color w:val="0070C0"/>
                  <w:sz w:val="22"/>
                  <w:szCs w:val="22"/>
                  <w:u w:val="single"/>
                  <w:bdr w:val="none" w:sz="0" w:space="0" w:color="auto" w:frame="1"/>
                </w:rPr>
                <w:t>roadmap</w:t>
              </w:r>
            </w:hyperlink>
            <w:r w:rsidRPr="0014066C">
              <w:rPr>
                <w:rFonts w:cs="Arial"/>
                <w:color w:val="0070C0"/>
                <w:sz w:val="22"/>
                <w:szCs w:val="22"/>
              </w:rPr>
              <w:t>, schools were able to resume educational day visits from 12 April 2021</w:t>
            </w:r>
            <w:r w:rsidR="0014066C" w:rsidRPr="0014066C">
              <w:rPr>
                <w:rFonts w:cs="Arial"/>
                <w:color w:val="0070C0"/>
                <w:sz w:val="22"/>
                <w:szCs w:val="22"/>
              </w:rPr>
              <w:t>.</w:t>
            </w:r>
          </w:p>
          <w:p w14:paraId="68378064" w14:textId="0F807787" w:rsidR="00692E1D" w:rsidRDefault="00692E1D" w:rsidP="00A4502B">
            <w:pPr>
              <w:shd w:val="clear" w:color="auto" w:fill="FFFFFF"/>
              <w:spacing w:before="300" w:after="300"/>
              <w:rPr>
                <w:rFonts w:cs="Arial"/>
                <w:color w:val="0070C0"/>
                <w:sz w:val="22"/>
                <w:szCs w:val="22"/>
              </w:rPr>
            </w:pPr>
            <w:r w:rsidRPr="00594EF7">
              <w:rPr>
                <w:rFonts w:cs="Arial"/>
                <w:color w:val="0070C0"/>
                <w:sz w:val="22"/>
                <w:szCs w:val="22"/>
              </w:rPr>
              <w:t xml:space="preserve">Any educational day visits must be conducted in line with relevant COVID-secure guidelines and regulations in place at that time. </w:t>
            </w:r>
          </w:p>
          <w:p w14:paraId="4E763F19" w14:textId="24C47B0B" w:rsidR="00A4502B" w:rsidRPr="00A4502B" w:rsidRDefault="00A4502B" w:rsidP="00A4502B">
            <w:pPr>
              <w:shd w:val="clear" w:color="auto" w:fill="FFFFFF"/>
              <w:spacing w:before="300" w:after="300"/>
              <w:rPr>
                <w:rFonts w:cs="Arial"/>
                <w:color w:val="0070C0"/>
                <w:sz w:val="22"/>
                <w:szCs w:val="22"/>
              </w:rPr>
            </w:pPr>
            <w:r w:rsidRPr="00A4502B">
              <w:rPr>
                <w:color w:val="FF0000"/>
              </w:rPr>
              <w:t xml:space="preserve">All travellers arriving </w:t>
            </w:r>
            <w:proofErr w:type="gramStart"/>
            <w:r w:rsidRPr="00A4502B">
              <w:rPr>
                <w:color w:val="FF0000"/>
              </w:rPr>
              <w:t>into</w:t>
            </w:r>
            <w:proofErr w:type="gramEnd"/>
            <w:r w:rsidRPr="00A4502B">
              <w:rPr>
                <w:color w:val="FF0000"/>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All Red list arrivals will enter quarantine</w:t>
            </w:r>
          </w:p>
          <w:p w14:paraId="533D812A" w14:textId="77777777" w:rsidR="00A4502B" w:rsidRPr="00A4502B" w:rsidRDefault="00A4502B" w:rsidP="00594EF7">
            <w:pPr>
              <w:shd w:val="clear" w:color="auto" w:fill="FFFFFF"/>
              <w:rPr>
                <w:color w:val="FF0000"/>
              </w:rPr>
            </w:pPr>
            <w:r w:rsidRPr="00A4502B">
              <w:rPr>
                <w:color w:val="FF0000"/>
              </w:rPr>
              <w:t xml:space="preserve">It </w:t>
            </w:r>
            <w:proofErr w:type="gramStart"/>
            <w:r w:rsidRPr="00A4502B">
              <w:rPr>
                <w:color w:val="FF0000"/>
              </w:rPr>
              <w:t>is  recommended</w:t>
            </w:r>
            <w:proofErr w:type="gramEnd"/>
            <w:r w:rsidRPr="00A4502B">
              <w:rPr>
                <w:color w:val="FF0000"/>
              </w:rPr>
              <w:t xml:space="preserve"> that schools consider whether to go ahead with planned international educational visits at this </w:t>
            </w:r>
            <w:r w:rsidRPr="00A4502B">
              <w:rPr>
                <w:color w:val="FF0000"/>
              </w:rPr>
              <w:lastRenderedPageBreak/>
              <w:t xml:space="preserve">time, recognising the risk of disruption to education resulting from the need to isolate and test on arrival back into the UK. </w:t>
            </w:r>
          </w:p>
          <w:p w14:paraId="227C1E4A" w14:textId="77777777" w:rsidR="00A4502B" w:rsidRPr="00A4502B" w:rsidRDefault="00A4502B" w:rsidP="00594EF7">
            <w:pPr>
              <w:shd w:val="clear" w:color="auto" w:fill="FFFFFF"/>
              <w:rPr>
                <w:color w:val="FF0000"/>
              </w:rPr>
            </w:pPr>
          </w:p>
          <w:p w14:paraId="53DB07FE" w14:textId="77777777" w:rsidR="00A4502B" w:rsidRPr="00A4502B" w:rsidRDefault="00A4502B" w:rsidP="00594EF7">
            <w:pPr>
              <w:shd w:val="clear" w:color="auto" w:fill="FFFFFF"/>
              <w:rPr>
                <w:color w:val="FF0000"/>
              </w:rPr>
            </w:pPr>
            <w:r w:rsidRPr="00A4502B">
              <w:rPr>
                <w:color w:val="FF0000"/>
              </w:rPr>
              <w:t xml:space="preserve">Refer to the Foreign, Commonwealth and Development Office travel advice and the guidance on international travel before booking and travelling. </w:t>
            </w:r>
          </w:p>
          <w:p w14:paraId="4A9CEC03" w14:textId="6DB45551" w:rsidR="00A4502B" w:rsidRPr="00A4502B" w:rsidRDefault="00A4502B" w:rsidP="00594EF7">
            <w:pPr>
              <w:shd w:val="clear" w:color="auto" w:fill="FFFFFF"/>
              <w:rPr>
                <w:color w:val="FF0000"/>
              </w:rPr>
            </w:pPr>
            <w:r w:rsidRPr="00A4502B">
              <w:rPr>
                <w:color w:val="FF0000"/>
              </w:rPr>
              <w:t xml:space="preserve">Schools are advised to ensure that any new bookings have adequate financial protection in place. Schools </w:t>
            </w:r>
            <w:proofErr w:type="gramStart"/>
            <w:r w:rsidRPr="00A4502B">
              <w:rPr>
                <w:color w:val="FF0000"/>
              </w:rPr>
              <w:t>should  speak</w:t>
            </w:r>
            <w:proofErr w:type="gramEnd"/>
            <w:r w:rsidRPr="00A4502B">
              <w:rPr>
                <w:color w:val="FF0000"/>
              </w:rPr>
              <w:t xml:space="preserve"> to either visit provider, commercial insurance company, or the risk protection arrangement (RPA) to assess the protection available. Independent advice on 18 insurance cover and options can be sought from the British Insurance Brokers’ Association (BIBA) or Association of British Insurers (ABI).</w:t>
            </w:r>
          </w:p>
          <w:p w14:paraId="0D998EB9" w14:textId="77777777" w:rsidR="00A4502B" w:rsidRPr="00A4502B" w:rsidRDefault="00A4502B" w:rsidP="00594EF7">
            <w:pPr>
              <w:shd w:val="clear" w:color="auto" w:fill="FFFFFF"/>
              <w:rPr>
                <w:color w:val="FF0000"/>
              </w:rPr>
            </w:pPr>
            <w:r w:rsidRPr="00A4502B">
              <w:rPr>
                <w:color w:val="FF0000"/>
              </w:rPr>
              <w:t xml:space="preserve"> Any school holding </w:t>
            </w:r>
            <w:proofErr w:type="gramStart"/>
            <w:r w:rsidRPr="00A4502B">
              <w:rPr>
                <w:color w:val="FF0000"/>
              </w:rPr>
              <w:t>ATOL</w:t>
            </w:r>
            <w:proofErr w:type="gramEnd"/>
            <w:r w:rsidRPr="00A4502B">
              <w:rPr>
                <w:color w:val="FF0000"/>
              </w:rPr>
              <w:t xml:space="preserve"> or ABTA refund credit notes may use these credit notes to rebook educational or international visits. </w:t>
            </w:r>
          </w:p>
          <w:p w14:paraId="1F6BB343" w14:textId="73975757" w:rsidR="00594EF7" w:rsidRPr="00A4502B" w:rsidRDefault="00A4502B" w:rsidP="00594EF7">
            <w:pPr>
              <w:shd w:val="clear" w:color="auto" w:fill="FFFFFF"/>
              <w:rPr>
                <w:rFonts w:cs="Arial"/>
                <w:color w:val="FF0000"/>
                <w:sz w:val="22"/>
                <w:szCs w:val="22"/>
              </w:rPr>
            </w:pPr>
            <w:r w:rsidRPr="00A4502B">
              <w:rPr>
                <w:color w:val="FF0000"/>
              </w:rPr>
              <w:t>Schools will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5393C772" w14:textId="77777777" w:rsidR="00692E1D" w:rsidRDefault="00692E1D" w:rsidP="00257B30">
            <w:pPr>
              <w:ind w:left="360"/>
              <w:rPr>
                <w:rFonts w:cs="Arial"/>
                <w:color w:val="0070C0"/>
                <w:sz w:val="22"/>
                <w:szCs w:val="22"/>
              </w:rPr>
            </w:pPr>
          </w:p>
          <w:p w14:paraId="22647671" w14:textId="77777777" w:rsidR="00A4502B" w:rsidRDefault="00A4502B" w:rsidP="00257B30">
            <w:pPr>
              <w:ind w:left="360"/>
              <w:rPr>
                <w:rFonts w:cs="Arial"/>
                <w:color w:val="0070C0"/>
                <w:sz w:val="22"/>
                <w:szCs w:val="22"/>
              </w:rPr>
            </w:pPr>
          </w:p>
          <w:p w14:paraId="619D94F5" w14:textId="36DF7D2A" w:rsidR="00A4502B" w:rsidRPr="009B3A31" w:rsidRDefault="00A4502B" w:rsidP="00257B30">
            <w:pPr>
              <w:ind w:left="360"/>
              <w:rPr>
                <w:rFonts w:cs="Arial"/>
                <w:color w:val="0070C0"/>
                <w:sz w:val="22"/>
                <w:szCs w:val="22"/>
              </w:rPr>
            </w:pPr>
            <w:r w:rsidRPr="00A4502B">
              <w:rPr>
                <w:color w:val="FF0000"/>
              </w:rPr>
              <w:t xml:space="preserve">All travellers arriving </w:t>
            </w:r>
            <w:proofErr w:type="gramStart"/>
            <w:r w:rsidRPr="00A4502B">
              <w:rPr>
                <w:color w:val="FF0000"/>
              </w:rPr>
              <w:t>into</w:t>
            </w:r>
            <w:proofErr w:type="gramEnd"/>
            <w:r w:rsidRPr="00A4502B">
              <w:rPr>
                <w:color w:val="FF0000"/>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w:t>
            </w:r>
            <w:r w:rsidRPr="00A4502B">
              <w:rPr>
                <w:color w:val="FF0000"/>
              </w:rPr>
              <w:lastRenderedPageBreak/>
              <w:t>existing, more onerous, testing and isolation regime. All Red list arrivals will enter quarantine</w:t>
            </w:r>
          </w:p>
        </w:tc>
      </w:tr>
      <w:tr w:rsidR="00785D05" w:rsidRPr="00093589" w14:paraId="18306126" w14:textId="77777777" w:rsidTr="00EA05A1">
        <w:tc>
          <w:tcPr>
            <w:tcW w:w="5000" w:type="pct"/>
            <w:gridSpan w:val="6"/>
            <w:shd w:val="clear" w:color="auto" w:fill="D9D9D9"/>
          </w:tcPr>
          <w:p w14:paraId="35D2F418" w14:textId="1258C8CC" w:rsidR="00785D05" w:rsidRDefault="00785D05" w:rsidP="00E41E49">
            <w:pPr>
              <w:rPr>
                <w:rFonts w:cs="Arial"/>
                <w:i/>
                <w:color w:val="9CC2E5"/>
                <w:sz w:val="22"/>
                <w:szCs w:val="22"/>
                <w:highlight w:val="yellow"/>
              </w:rPr>
            </w:pPr>
          </w:p>
          <w:p w14:paraId="731BE6FD" w14:textId="77777777" w:rsidR="00DD5655" w:rsidRDefault="00DD5655" w:rsidP="00E41E49">
            <w:pPr>
              <w:rPr>
                <w:rFonts w:cs="Arial"/>
                <w:i/>
                <w:color w:val="9CC2E5"/>
                <w:sz w:val="22"/>
                <w:szCs w:val="22"/>
                <w:highlight w:val="yellow"/>
              </w:rPr>
            </w:pPr>
          </w:p>
          <w:p w14:paraId="4FD77856" w14:textId="14C71DE7" w:rsidR="00E41E49" w:rsidRPr="00E41E49" w:rsidRDefault="00E41E49" w:rsidP="0014066C">
            <w:pPr>
              <w:pStyle w:val="NormalWeb"/>
              <w:ind w:left="1080"/>
              <w:rPr>
                <w:rFonts w:cs="Arial"/>
                <w:sz w:val="22"/>
                <w:szCs w:val="22"/>
              </w:rPr>
            </w:pPr>
          </w:p>
        </w:tc>
      </w:tr>
    </w:tbl>
    <w:p w14:paraId="130BAEF2" w14:textId="77777777" w:rsidR="00422465" w:rsidRPr="00093589" w:rsidRDefault="00422465">
      <w:pPr>
        <w:rPr>
          <w:rFonts w:cs="Arial"/>
          <w:color w:val="9CC2E5"/>
          <w:sz w:val="22"/>
          <w:szCs w:val="22"/>
        </w:rPr>
      </w:pPr>
    </w:p>
    <w:p w14:paraId="42433FF9" w14:textId="77777777" w:rsidR="00C3220C" w:rsidRPr="00093589" w:rsidRDefault="00C3220C" w:rsidP="00DB09A9">
      <w:pPr>
        <w:rPr>
          <w:rFonts w:cs="Arial"/>
          <w:b/>
          <w:color w:val="9CC2E5"/>
          <w:sz w:val="22"/>
          <w:szCs w:val="22"/>
        </w:rPr>
      </w:pPr>
    </w:p>
    <w:sectPr w:rsidR="00C3220C" w:rsidRPr="00093589" w:rsidSect="00AE444A">
      <w:headerReference w:type="even" r:id="rId12"/>
      <w:headerReference w:type="default" r:id="rId13"/>
      <w:footerReference w:type="default" r:id="rId14"/>
      <w:headerReference w:type="firs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3105" w14:textId="77777777" w:rsidR="00842FEB" w:rsidRDefault="00842FEB">
      <w:r>
        <w:separator/>
      </w:r>
    </w:p>
  </w:endnote>
  <w:endnote w:type="continuationSeparator" w:id="0">
    <w:p w14:paraId="6E636D17" w14:textId="77777777" w:rsidR="00842FEB" w:rsidRDefault="0084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FEE4" w14:textId="2453372F" w:rsidR="00842FEB" w:rsidRDefault="00842FEB" w:rsidP="00AE5C07">
    <w:pPr>
      <w:pStyle w:val="Footer"/>
      <w:jc w:val="center"/>
      <w:rPr>
        <w:rStyle w:val="PageNumber"/>
        <w:sz w:val="16"/>
        <w:szCs w:val="16"/>
      </w:rPr>
    </w:pPr>
    <w:r w:rsidRPr="00AE5C07">
      <w:rPr>
        <w:sz w:val="16"/>
        <w:szCs w:val="16"/>
      </w:rPr>
      <w:t xml:space="preserve">Page </w:t>
    </w:r>
    <w:r w:rsidRPr="00AE5C07">
      <w:rPr>
        <w:rStyle w:val="PageNumber"/>
        <w:sz w:val="16"/>
        <w:szCs w:val="16"/>
      </w:rPr>
      <w:fldChar w:fldCharType="begin"/>
    </w:r>
    <w:r w:rsidRPr="00AE5C07">
      <w:rPr>
        <w:rStyle w:val="PageNumber"/>
        <w:sz w:val="16"/>
        <w:szCs w:val="16"/>
      </w:rPr>
      <w:instrText xml:space="preserve"> PAGE </w:instrText>
    </w:r>
    <w:r w:rsidRPr="00AE5C07">
      <w:rPr>
        <w:rStyle w:val="PageNumber"/>
        <w:sz w:val="16"/>
        <w:szCs w:val="16"/>
      </w:rPr>
      <w:fldChar w:fldCharType="separate"/>
    </w:r>
    <w:r w:rsidR="00A4502B">
      <w:rPr>
        <w:rStyle w:val="PageNumber"/>
        <w:noProof/>
        <w:sz w:val="16"/>
        <w:szCs w:val="16"/>
      </w:rPr>
      <w:t>16</w:t>
    </w:r>
    <w:r w:rsidRPr="00AE5C07">
      <w:rPr>
        <w:rStyle w:val="PageNumber"/>
        <w:sz w:val="16"/>
        <w:szCs w:val="16"/>
      </w:rPr>
      <w:fldChar w:fldCharType="end"/>
    </w:r>
    <w:r w:rsidRPr="00AE5C07">
      <w:rPr>
        <w:rStyle w:val="PageNumber"/>
        <w:sz w:val="16"/>
        <w:szCs w:val="16"/>
      </w:rPr>
      <w:t xml:space="preserve"> of </w:t>
    </w:r>
    <w:r w:rsidRPr="00AE5C07">
      <w:rPr>
        <w:rStyle w:val="PageNumber"/>
        <w:sz w:val="16"/>
        <w:szCs w:val="16"/>
      </w:rPr>
      <w:fldChar w:fldCharType="begin"/>
    </w:r>
    <w:r w:rsidRPr="00AE5C07">
      <w:rPr>
        <w:rStyle w:val="PageNumber"/>
        <w:sz w:val="16"/>
        <w:szCs w:val="16"/>
      </w:rPr>
      <w:instrText xml:space="preserve"> NUMPAGES </w:instrText>
    </w:r>
    <w:r w:rsidRPr="00AE5C07">
      <w:rPr>
        <w:rStyle w:val="PageNumber"/>
        <w:sz w:val="16"/>
        <w:szCs w:val="16"/>
      </w:rPr>
      <w:fldChar w:fldCharType="separate"/>
    </w:r>
    <w:r w:rsidR="00A4502B">
      <w:rPr>
        <w:rStyle w:val="PageNumber"/>
        <w:noProof/>
        <w:sz w:val="16"/>
        <w:szCs w:val="16"/>
      </w:rPr>
      <w:t>20</w:t>
    </w:r>
    <w:r w:rsidRPr="00AE5C0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718E" w14:textId="77777777" w:rsidR="00842FEB" w:rsidRDefault="00842FEB">
      <w:r>
        <w:separator/>
      </w:r>
    </w:p>
  </w:footnote>
  <w:footnote w:type="continuationSeparator" w:id="0">
    <w:p w14:paraId="455CAFB1" w14:textId="77777777" w:rsidR="00842FEB" w:rsidRDefault="0084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159A" w14:textId="77777777" w:rsidR="00842FEB" w:rsidRDefault="00727DFB">
    <w:pPr>
      <w:pStyle w:val="Header"/>
    </w:pPr>
    <w:r>
      <w:rPr>
        <w:noProof/>
      </w:rPr>
      <w:pict w14:anchorId="19713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9pt;height:127.25pt;rotation:315;z-index:-251658752;mso-position-horizontal:center;mso-position-horizontal-relative:margin;mso-position-vertical:center;mso-position-vertical-relative:margin" o:allowincell="f" fillcolor="silver" stroked="f">
          <v:fill opacity=".5"/>
          <v:textpath style="font-family:&quot;Arial&quot;;font-size:1pt" string="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6470" w14:textId="77777777" w:rsidR="00842FEB" w:rsidRDefault="00727DFB">
    <w:pPr>
      <w:pStyle w:val="Header"/>
    </w:pPr>
    <w:r>
      <w:rPr>
        <w:noProof/>
      </w:rPr>
      <w:pict w14:anchorId="27162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9pt;height:127.25pt;rotation:315;z-index:-251657728;mso-position-horizontal:center;mso-position-horizontal-relative:margin;mso-position-vertical:center;mso-position-vertical-relative:margin" o:allowincell="f" fillcolor="silver" stroked="f">
          <v:fill opacity=".5"/>
          <v:textpath style="font-family:&quot;Arial&quot;;font-size:1pt" string="GENERI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7A21" w14:textId="77777777" w:rsidR="00842FEB" w:rsidRDefault="00727DFB">
    <w:pPr>
      <w:pStyle w:val="Header"/>
    </w:pPr>
    <w:r>
      <w:rPr>
        <w:noProof/>
      </w:rPr>
      <w:pict w14:anchorId="191C9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09pt;height:127.25pt;rotation:315;z-index:-251659776;mso-position-horizontal:center;mso-position-horizontal-relative:margin;mso-position-vertical:center;mso-position-vertical-relative:margin" o:allowincell="f" fillcolor="silver" stroked="f">
          <v:fill opacity=".5"/>
          <v:textpath style="font-family:&quot;Arial&quot;;font-size:1pt" string="GENER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EA1"/>
    <w:multiLevelType w:val="hybridMultilevel"/>
    <w:tmpl w:val="0BA66582"/>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B8639D2"/>
    <w:multiLevelType w:val="hybridMultilevel"/>
    <w:tmpl w:val="5C907F5A"/>
    <w:lvl w:ilvl="0" w:tplc="6054D68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D2F3A"/>
    <w:multiLevelType w:val="hybridMultilevel"/>
    <w:tmpl w:val="12606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5D735A"/>
    <w:multiLevelType w:val="multilevel"/>
    <w:tmpl w:val="3AA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D2095"/>
    <w:multiLevelType w:val="hybridMultilevel"/>
    <w:tmpl w:val="342283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F3691"/>
    <w:multiLevelType w:val="hybridMultilevel"/>
    <w:tmpl w:val="437C5642"/>
    <w:lvl w:ilvl="0" w:tplc="6054D6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30851"/>
    <w:multiLevelType w:val="hybridMultilevel"/>
    <w:tmpl w:val="6D108DB4"/>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90CB1"/>
    <w:multiLevelType w:val="hybridMultilevel"/>
    <w:tmpl w:val="04EA0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83AD7"/>
    <w:multiLevelType w:val="hybridMultilevel"/>
    <w:tmpl w:val="21B45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5FE8"/>
    <w:multiLevelType w:val="hybridMultilevel"/>
    <w:tmpl w:val="39DE8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60171"/>
    <w:multiLevelType w:val="hybridMultilevel"/>
    <w:tmpl w:val="3D14A348"/>
    <w:lvl w:ilvl="0" w:tplc="AB4ADBBC">
      <w:start w:val="8"/>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00117"/>
    <w:multiLevelType w:val="hybridMultilevel"/>
    <w:tmpl w:val="E8F801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522471"/>
    <w:multiLevelType w:val="hybridMultilevel"/>
    <w:tmpl w:val="9C90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D4C2B"/>
    <w:multiLevelType w:val="hybridMultilevel"/>
    <w:tmpl w:val="8A86C4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2"/>
  </w:num>
  <w:num w:numId="4">
    <w:abstractNumId w:val="9"/>
  </w:num>
  <w:num w:numId="5">
    <w:abstractNumId w:val="15"/>
  </w:num>
  <w:num w:numId="6">
    <w:abstractNumId w:val="4"/>
  </w:num>
  <w:num w:numId="7">
    <w:abstractNumId w:val="12"/>
  </w:num>
  <w:num w:numId="8">
    <w:abstractNumId w:val="7"/>
  </w:num>
  <w:num w:numId="9">
    <w:abstractNumId w:val="11"/>
  </w:num>
  <w:num w:numId="10">
    <w:abstractNumId w:val="15"/>
  </w:num>
  <w:num w:numId="11">
    <w:abstractNumId w:val="0"/>
  </w:num>
  <w:num w:numId="12">
    <w:abstractNumId w:val="14"/>
  </w:num>
  <w:num w:numId="13">
    <w:abstractNumId w:val="6"/>
  </w:num>
  <w:num w:numId="14">
    <w:abstractNumId w:val="13"/>
  </w:num>
  <w:num w:numId="15">
    <w:abstractNumId w:val="8"/>
  </w:num>
  <w:num w:numId="16">
    <w:abstractNumId w:val="5"/>
  </w:num>
  <w:num w:numId="17">
    <w:abstractNumId w:val="10"/>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02C77"/>
    <w:rsid w:val="00006406"/>
    <w:rsid w:val="00006D1A"/>
    <w:rsid w:val="00011DFC"/>
    <w:rsid w:val="000146EA"/>
    <w:rsid w:val="00014B7F"/>
    <w:rsid w:val="0001528C"/>
    <w:rsid w:val="000155A9"/>
    <w:rsid w:val="00020655"/>
    <w:rsid w:val="00021348"/>
    <w:rsid w:val="00022FD8"/>
    <w:rsid w:val="00023F45"/>
    <w:rsid w:val="000311D2"/>
    <w:rsid w:val="00035FFE"/>
    <w:rsid w:val="000365A5"/>
    <w:rsid w:val="00041DCC"/>
    <w:rsid w:val="0004549D"/>
    <w:rsid w:val="00045A2B"/>
    <w:rsid w:val="00046C7D"/>
    <w:rsid w:val="000475C8"/>
    <w:rsid w:val="00050E84"/>
    <w:rsid w:val="00053567"/>
    <w:rsid w:val="0005584B"/>
    <w:rsid w:val="00055D4B"/>
    <w:rsid w:val="000579E3"/>
    <w:rsid w:val="00062BA4"/>
    <w:rsid w:val="0006518A"/>
    <w:rsid w:val="00070A05"/>
    <w:rsid w:val="0007121D"/>
    <w:rsid w:val="00071837"/>
    <w:rsid w:val="00073B35"/>
    <w:rsid w:val="00077B7A"/>
    <w:rsid w:val="00081285"/>
    <w:rsid w:val="0008243E"/>
    <w:rsid w:val="00086512"/>
    <w:rsid w:val="0008685B"/>
    <w:rsid w:val="00086ECB"/>
    <w:rsid w:val="000923C3"/>
    <w:rsid w:val="00093589"/>
    <w:rsid w:val="0009455C"/>
    <w:rsid w:val="000978F1"/>
    <w:rsid w:val="000A6208"/>
    <w:rsid w:val="000A79B5"/>
    <w:rsid w:val="000C294E"/>
    <w:rsid w:val="000C6110"/>
    <w:rsid w:val="000C6B6B"/>
    <w:rsid w:val="000D0CBD"/>
    <w:rsid w:val="000D2D3F"/>
    <w:rsid w:val="000D6F43"/>
    <w:rsid w:val="000E5A35"/>
    <w:rsid w:val="000E5B7E"/>
    <w:rsid w:val="000F07E7"/>
    <w:rsid w:val="000F2A1F"/>
    <w:rsid w:val="000F551B"/>
    <w:rsid w:val="000F6B74"/>
    <w:rsid w:val="00100F6B"/>
    <w:rsid w:val="001013A6"/>
    <w:rsid w:val="0010274B"/>
    <w:rsid w:val="001028EF"/>
    <w:rsid w:val="0010387B"/>
    <w:rsid w:val="001053C4"/>
    <w:rsid w:val="00113C0A"/>
    <w:rsid w:val="00115619"/>
    <w:rsid w:val="00116579"/>
    <w:rsid w:val="00120324"/>
    <w:rsid w:val="00120EE2"/>
    <w:rsid w:val="0012405B"/>
    <w:rsid w:val="00126DBF"/>
    <w:rsid w:val="00130B1A"/>
    <w:rsid w:val="00136546"/>
    <w:rsid w:val="0014035C"/>
    <w:rsid w:val="0014066C"/>
    <w:rsid w:val="00140756"/>
    <w:rsid w:val="00140D57"/>
    <w:rsid w:val="001416C1"/>
    <w:rsid w:val="00141E35"/>
    <w:rsid w:val="001473E4"/>
    <w:rsid w:val="001502CF"/>
    <w:rsid w:val="00152E55"/>
    <w:rsid w:val="00153ABD"/>
    <w:rsid w:val="00161CA8"/>
    <w:rsid w:val="001632D1"/>
    <w:rsid w:val="00164231"/>
    <w:rsid w:val="00165231"/>
    <w:rsid w:val="00171786"/>
    <w:rsid w:val="0017208D"/>
    <w:rsid w:val="001751BA"/>
    <w:rsid w:val="00175E42"/>
    <w:rsid w:val="00185F34"/>
    <w:rsid w:val="001875F0"/>
    <w:rsid w:val="00194C50"/>
    <w:rsid w:val="001A12D0"/>
    <w:rsid w:val="001A3EDC"/>
    <w:rsid w:val="001A7B4A"/>
    <w:rsid w:val="001B5D2D"/>
    <w:rsid w:val="001B5F8C"/>
    <w:rsid w:val="001C1B5A"/>
    <w:rsid w:val="001C416F"/>
    <w:rsid w:val="001C7DDF"/>
    <w:rsid w:val="001D085B"/>
    <w:rsid w:val="001D10FE"/>
    <w:rsid w:val="001D1819"/>
    <w:rsid w:val="001D228F"/>
    <w:rsid w:val="001D3354"/>
    <w:rsid w:val="001D4B57"/>
    <w:rsid w:val="001E2D67"/>
    <w:rsid w:val="001E6CE5"/>
    <w:rsid w:val="001E75BA"/>
    <w:rsid w:val="001F2BFB"/>
    <w:rsid w:val="001F4A8E"/>
    <w:rsid w:val="001F4CFE"/>
    <w:rsid w:val="001F4DC6"/>
    <w:rsid w:val="001F6247"/>
    <w:rsid w:val="001F6657"/>
    <w:rsid w:val="00200EC0"/>
    <w:rsid w:val="00201B96"/>
    <w:rsid w:val="00206BCF"/>
    <w:rsid w:val="00214BAF"/>
    <w:rsid w:val="002155D8"/>
    <w:rsid w:val="00216104"/>
    <w:rsid w:val="00216875"/>
    <w:rsid w:val="00216ED1"/>
    <w:rsid w:val="00220ADA"/>
    <w:rsid w:val="00220EF6"/>
    <w:rsid w:val="00221465"/>
    <w:rsid w:val="002219C4"/>
    <w:rsid w:val="00221DFB"/>
    <w:rsid w:val="00223A5F"/>
    <w:rsid w:val="002274B9"/>
    <w:rsid w:val="002278E0"/>
    <w:rsid w:val="00232306"/>
    <w:rsid w:val="00232487"/>
    <w:rsid w:val="002331FE"/>
    <w:rsid w:val="00235F5A"/>
    <w:rsid w:val="00243EEF"/>
    <w:rsid w:val="00245638"/>
    <w:rsid w:val="00245DF7"/>
    <w:rsid w:val="00253AEF"/>
    <w:rsid w:val="00257102"/>
    <w:rsid w:val="00257B30"/>
    <w:rsid w:val="00257BB8"/>
    <w:rsid w:val="00266CFD"/>
    <w:rsid w:val="00270D75"/>
    <w:rsid w:val="00273F3B"/>
    <w:rsid w:val="00276024"/>
    <w:rsid w:val="00276BA4"/>
    <w:rsid w:val="002813D8"/>
    <w:rsid w:val="002815E0"/>
    <w:rsid w:val="00281B2F"/>
    <w:rsid w:val="00283569"/>
    <w:rsid w:val="00294E8C"/>
    <w:rsid w:val="002969C6"/>
    <w:rsid w:val="0029750F"/>
    <w:rsid w:val="00297B4B"/>
    <w:rsid w:val="002A0847"/>
    <w:rsid w:val="002A1182"/>
    <w:rsid w:val="002A178F"/>
    <w:rsid w:val="002A3855"/>
    <w:rsid w:val="002A4660"/>
    <w:rsid w:val="002A5162"/>
    <w:rsid w:val="002A6F7F"/>
    <w:rsid w:val="002A7D9C"/>
    <w:rsid w:val="002B3B50"/>
    <w:rsid w:val="002B65A5"/>
    <w:rsid w:val="002C4AFE"/>
    <w:rsid w:val="002D4EAC"/>
    <w:rsid w:val="002D6B9F"/>
    <w:rsid w:val="002E071A"/>
    <w:rsid w:val="002E087B"/>
    <w:rsid w:val="002E7642"/>
    <w:rsid w:val="002E7A0E"/>
    <w:rsid w:val="002E7C20"/>
    <w:rsid w:val="002F12F3"/>
    <w:rsid w:val="002F1A62"/>
    <w:rsid w:val="002F3103"/>
    <w:rsid w:val="002F32D4"/>
    <w:rsid w:val="002F4B0C"/>
    <w:rsid w:val="002F6BB6"/>
    <w:rsid w:val="002F6CE3"/>
    <w:rsid w:val="003027A4"/>
    <w:rsid w:val="003044E8"/>
    <w:rsid w:val="003103F4"/>
    <w:rsid w:val="00311FC5"/>
    <w:rsid w:val="00322303"/>
    <w:rsid w:val="003256BD"/>
    <w:rsid w:val="0033152B"/>
    <w:rsid w:val="00333319"/>
    <w:rsid w:val="0034467F"/>
    <w:rsid w:val="003448C3"/>
    <w:rsid w:val="00346712"/>
    <w:rsid w:val="00351011"/>
    <w:rsid w:val="00353596"/>
    <w:rsid w:val="00353EE2"/>
    <w:rsid w:val="00355A11"/>
    <w:rsid w:val="00360AB5"/>
    <w:rsid w:val="00360B16"/>
    <w:rsid w:val="00361297"/>
    <w:rsid w:val="00363C9F"/>
    <w:rsid w:val="003649FA"/>
    <w:rsid w:val="003713C8"/>
    <w:rsid w:val="00371879"/>
    <w:rsid w:val="003732F2"/>
    <w:rsid w:val="00380632"/>
    <w:rsid w:val="003826BE"/>
    <w:rsid w:val="003836A3"/>
    <w:rsid w:val="003851D6"/>
    <w:rsid w:val="00385965"/>
    <w:rsid w:val="003918CA"/>
    <w:rsid w:val="00394425"/>
    <w:rsid w:val="003953DA"/>
    <w:rsid w:val="00396C61"/>
    <w:rsid w:val="00396EA0"/>
    <w:rsid w:val="003A702E"/>
    <w:rsid w:val="003C023F"/>
    <w:rsid w:val="003C2AC5"/>
    <w:rsid w:val="003C3B35"/>
    <w:rsid w:val="003C3F62"/>
    <w:rsid w:val="003C42FA"/>
    <w:rsid w:val="003D0928"/>
    <w:rsid w:val="003E1197"/>
    <w:rsid w:val="003E54E4"/>
    <w:rsid w:val="003E7D77"/>
    <w:rsid w:val="003F3553"/>
    <w:rsid w:val="003F5EF8"/>
    <w:rsid w:val="004054A2"/>
    <w:rsid w:val="00410676"/>
    <w:rsid w:val="0041529D"/>
    <w:rsid w:val="00422465"/>
    <w:rsid w:val="00423A90"/>
    <w:rsid w:val="00425D32"/>
    <w:rsid w:val="00430B53"/>
    <w:rsid w:val="00432D08"/>
    <w:rsid w:val="004375AC"/>
    <w:rsid w:val="004376F3"/>
    <w:rsid w:val="00451C3F"/>
    <w:rsid w:val="00452F34"/>
    <w:rsid w:val="00455A7F"/>
    <w:rsid w:val="00457B0D"/>
    <w:rsid w:val="00460971"/>
    <w:rsid w:val="00462906"/>
    <w:rsid w:val="00462E49"/>
    <w:rsid w:val="00463FAB"/>
    <w:rsid w:val="00466E3A"/>
    <w:rsid w:val="00474CAD"/>
    <w:rsid w:val="0047712B"/>
    <w:rsid w:val="00477C77"/>
    <w:rsid w:val="00482731"/>
    <w:rsid w:val="004831DD"/>
    <w:rsid w:val="00484296"/>
    <w:rsid w:val="00484BAF"/>
    <w:rsid w:val="004925C2"/>
    <w:rsid w:val="00494207"/>
    <w:rsid w:val="004A1A5C"/>
    <w:rsid w:val="004A2815"/>
    <w:rsid w:val="004A4558"/>
    <w:rsid w:val="004B3C39"/>
    <w:rsid w:val="004C207B"/>
    <w:rsid w:val="004C241A"/>
    <w:rsid w:val="004C58F4"/>
    <w:rsid w:val="004D1200"/>
    <w:rsid w:val="004D58CB"/>
    <w:rsid w:val="004E0602"/>
    <w:rsid w:val="004E37DF"/>
    <w:rsid w:val="004F0DDB"/>
    <w:rsid w:val="004F58F8"/>
    <w:rsid w:val="004F6EF0"/>
    <w:rsid w:val="00501A33"/>
    <w:rsid w:val="00510C3B"/>
    <w:rsid w:val="005145ED"/>
    <w:rsid w:val="005165F3"/>
    <w:rsid w:val="00516F91"/>
    <w:rsid w:val="005170A9"/>
    <w:rsid w:val="00521D19"/>
    <w:rsid w:val="00522398"/>
    <w:rsid w:val="0053401C"/>
    <w:rsid w:val="00535574"/>
    <w:rsid w:val="00535EAB"/>
    <w:rsid w:val="0053688E"/>
    <w:rsid w:val="0054038F"/>
    <w:rsid w:val="00541D89"/>
    <w:rsid w:val="00542813"/>
    <w:rsid w:val="00546425"/>
    <w:rsid w:val="00547FBE"/>
    <w:rsid w:val="00554CDF"/>
    <w:rsid w:val="00555514"/>
    <w:rsid w:val="005568B1"/>
    <w:rsid w:val="005569B7"/>
    <w:rsid w:val="005603F8"/>
    <w:rsid w:val="005638B0"/>
    <w:rsid w:val="00564037"/>
    <w:rsid w:val="005657F8"/>
    <w:rsid w:val="005666FC"/>
    <w:rsid w:val="005710E8"/>
    <w:rsid w:val="0057392C"/>
    <w:rsid w:val="00574027"/>
    <w:rsid w:val="005740EF"/>
    <w:rsid w:val="0057441B"/>
    <w:rsid w:val="0057614E"/>
    <w:rsid w:val="00580750"/>
    <w:rsid w:val="00582B81"/>
    <w:rsid w:val="005830A2"/>
    <w:rsid w:val="00586E90"/>
    <w:rsid w:val="00594EF7"/>
    <w:rsid w:val="005A5A78"/>
    <w:rsid w:val="005A6712"/>
    <w:rsid w:val="005A77B1"/>
    <w:rsid w:val="005A7BCD"/>
    <w:rsid w:val="005B1F32"/>
    <w:rsid w:val="005B29ED"/>
    <w:rsid w:val="005B4F3B"/>
    <w:rsid w:val="005B54AC"/>
    <w:rsid w:val="005B7AC9"/>
    <w:rsid w:val="005C051B"/>
    <w:rsid w:val="005C24E8"/>
    <w:rsid w:val="005C3127"/>
    <w:rsid w:val="005C59C2"/>
    <w:rsid w:val="005C64C1"/>
    <w:rsid w:val="005C741A"/>
    <w:rsid w:val="005D2792"/>
    <w:rsid w:val="005D45D3"/>
    <w:rsid w:val="005D5A9D"/>
    <w:rsid w:val="005D7A89"/>
    <w:rsid w:val="005E0270"/>
    <w:rsid w:val="005E13B2"/>
    <w:rsid w:val="005E32AC"/>
    <w:rsid w:val="005E33CA"/>
    <w:rsid w:val="005E5A2C"/>
    <w:rsid w:val="005E769E"/>
    <w:rsid w:val="005F0E05"/>
    <w:rsid w:val="005F359A"/>
    <w:rsid w:val="005F445F"/>
    <w:rsid w:val="005F6515"/>
    <w:rsid w:val="005F7611"/>
    <w:rsid w:val="006014A2"/>
    <w:rsid w:val="00607D92"/>
    <w:rsid w:val="00611193"/>
    <w:rsid w:val="006166BF"/>
    <w:rsid w:val="0062124B"/>
    <w:rsid w:val="00621C76"/>
    <w:rsid w:val="00622F15"/>
    <w:rsid w:val="006234E6"/>
    <w:rsid w:val="0062383A"/>
    <w:rsid w:val="00627401"/>
    <w:rsid w:val="00632999"/>
    <w:rsid w:val="006338BA"/>
    <w:rsid w:val="00635F2C"/>
    <w:rsid w:val="00636A2D"/>
    <w:rsid w:val="00637DA1"/>
    <w:rsid w:val="006447A2"/>
    <w:rsid w:val="006467C6"/>
    <w:rsid w:val="00646CA7"/>
    <w:rsid w:val="00652094"/>
    <w:rsid w:val="00656F04"/>
    <w:rsid w:val="00660FD8"/>
    <w:rsid w:val="0066330A"/>
    <w:rsid w:val="00670D06"/>
    <w:rsid w:val="0067492A"/>
    <w:rsid w:val="006757DD"/>
    <w:rsid w:val="00677AAC"/>
    <w:rsid w:val="00683197"/>
    <w:rsid w:val="00691BCA"/>
    <w:rsid w:val="00692E1D"/>
    <w:rsid w:val="00694B11"/>
    <w:rsid w:val="0069591F"/>
    <w:rsid w:val="006964FA"/>
    <w:rsid w:val="006A0D45"/>
    <w:rsid w:val="006B031B"/>
    <w:rsid w:val="006B0378"/>
    <w:rsid w:val="006B05F7"/>
    <w:rsid w:val="006B3B6F"/>
    <w:rsid w:val="006C33EF"/>
    <w:rsid w:val="006C3B70"/>
    <w:rsid w:val="006C4398"/>
    <w:rsid w:val="006D0A4C"/>
    <w:rsid w:val="006D156D"/>
    <w:rsid w:val="006D726F"/>
    <w:rsid w:val="006E057D"/>
    <w:rsid w:val="006E0729"/>
    <w:rsid w:val="006E4A6F"/>
    <w:rsid w:val="006F18B6"/>
    <w:rsid w:val="006F3B08"/>
    <w:rsid w:val="006F48DF"/>
    <w:rsid w:val="006F4D5A"/>
    <w:rsid w:val="006F681F"/>
    <w:rsid w:val="006F75B7"/>
    <w:rsid w:val="007002B7"/>
    <w:rsid w:val="0070652B"/>
    <w:rsid w:val="00712E50"/>
    <w:rsid w:val="00713223"/>
    <w:rsid w:val="00714A68"/>
    <w:rsid w:val="00721450"/>
    <w:rsid w:val="00724DC0"/>
    <w:rsid w:val="0074058C"/>
    <w:rsid w:val="00742CD5"/>
    <w:rsid w:val="00746D3E"/>
    <w:rsid w:val="00752BA6"/>
    <w:rsid w:val="00753881"/>
    <w:rsid w:val="007573B1"/>
    <w:rsid w:val="007613B9"/>
    <w:rsid w:val="00761B17"/>
    <w:rsid w:val="00761EC0"/>
    <w:rsid w:val="007628BD"/>
    <w:rsid w:val="007703D6"/>
    <w:rsid w:val="00777786"/>
    <w:rsid w:val="00785D05"/>
    <w:rsid w:val="00796617"/>
    <w:rsid w:val="007A0BFD"/>
    <w:rsid w:val="007A3310"/>
    <w:rsid w:val="007A6FED"/>
    <w:rsid w:val="007B0603"/>
    <w:rsid w:val="007B3739"/>
    <w:rsid w:val="007B505A"/>
    <w:rsid w:val="007C2382"/>
    <w:rsid w:val="007D133A"/>
    <w:rsid w:val="007D4CD1"/>
    <w:rsid w:val="007D7B40"/>
    <w:rsid w:val="007E1BD9"/>
    <w:rsid w:val="007E1D00"/>
    <w:rsid w:val="007E61A0"/>
    <w:rsid w:val="007F4085"/>
    <w:rsid w:val="00800963"/>
    <w:rsid w:val="00800FE9"/>
    <w:rsid w:val="008020E7"/>
    <w:rsid w:val="00804512"/>
    <w:rsid w:val="00807F26"/>
    <w:rsid w:val="00811BEC"/>
    <w:rsid w:val="008139A7"/>
    <w:rsid w:val="008168D7"/>
    <w:rsid w:val="00816914"/>
    <w:rsid w:val="00817024"/>
    <w:rsid w:val="00820513"/>
    <w:rsid w:val="00825896"/>
    <w:rsid w:val="008325A3"/>
    <w:rsid w:val="00840A05"/>
    <w:rsid w:val="00842FEB"/>
    <w:rsid w:val="00844431"/>
    <w:rsid w:val="00850F9B"/>
    <w:rsid w:val="00851476"/>
    <w:rsid w:val="008544EF"/>
    <w:rsid w:val="00856596"/>
    <w:rsid w:val="00860757"/>
    <w:rsid w:val="00863FFA"/>
    <w:rsid w:val="0087191C"/>
    <w:rsid w:val="00871FB2"/>
    <w:rsid w:val="00874405"/>
    <w:rsid w:val="008757C8"/>
    <w:rsid w:val="008759CA"/>
    <w:rsid w:val="0088478F"/>
    <w:rsid w:val="00885E3B"/>
    <w:rsid w:val="00887393"/>
    <w:rsid w:val="008879C1"/>
    <w:rsid w:val="00890A75"/>
    <w:rsid w:val="008923CE"/>
    <w:rsid w:val="008968FC"/>
    <w:rsid w:val="00897FC8"/>
    <w:rsid w:val="008A6961"/>
    <w:rsid w:val="008C3028"/>
    <w:rsid w:val="008C3038"/>
    <w:rsid w:val="008C62F3"/>
    <w:rsid w:val="008D31BF"/>
    <w:rsid w:val="008D3BFE"/>
    <w:rsid w:val="008D5C74"/>
    <w:rsid w:val="008E1118"/>
    <w:rsid w:val="008E163B"/>
    <w:rsid w:val="008E310D"/>
    <w:rsid w:val="008E3E3F"/>
    <w:rsid w:val="008F11EB"/>
    <w:rsid w:val="008F27CD"/>
    <w:rsid w:val="008F3B6C"/>
    <w:rsid w:val="008F566A"/>
    <w:rsid w:val="008F5A8B"/>
    <w:rsid w:val="008F5FD3"/>
    <w:rsid w:val="009034B1"/>
    <w:rsid w:val="009052F2"/>
    <w:rsid w:val="00905C23"/>
    <w:rsid w:val="00906B68"/>
    <w:rsid w:val="00907A76"/>
    <w:rsid w:val="00914CB2"/>
    <w:rsid w:val="0091649D"/>
    <w:rsid w:val="00917946"/>
    <w:rsid w:val="009213AB"/>
    <w:rsid w:val="00921E10"/>
    <w:rsid w:val="009325A1"/>
    <w:rsid w:val="00932966"/>
    <w:rsid w:val="009330E7"/>
    <w:rsid w:val="00933CA3"/>
    <w:rsid w:val="009344D2"/>
    <w:rsid w:val="00934AB1"/>
    <w:rsid w:val="0094742B"/>
    <w:rsid w:val="00952B4C"/>
    <w:rsid w:val="0095498A"/>
    <w:rsid w:val="00955104"/>
    <w:rsid w:val="00955CB8"/>
    <w:rsid w:val="00961693"/>
    <w:rsid w:val="00961E6A"/>
    <w:rsid w:val="00963089"/>
    <w:rsid w:val="009632D2"/>
    <w:rsid w:val="00965DB9"/>
    <w:rsid w:val="00974F23"/>
    <w:rsid w:val="009811C1"/>
    <w:rsid w:val="009909D0"/>
    <w:rsid w:val="00993031"/>
    <w:rsid w:val="009A0116"/>
    <w:rsid w:val="009A1C51"/>
    <w:rsid w:val="009A2E7F"/>
    <w:rsid w:val="009A4A4B"/>
    <w:rsid w:val="009B1357"/>
    <w:rsid w:val="009B1391"/>
    <w:rsid w:val="009B25E4"/>
    <w:rsid w:val="009B3A31"/>
    <w:rsid w:val="009B50F3"/>
    <w:rsid w:val="009B5C71"/>
    <w:rsid w:val="009B5D9F"/>
    <w:rsid w:val="009C3DED"/>
    <w:rsid w:val="009D4AA8"/>
    <w:rsid w:val="009D7611"/>
    <w:rsid w:val="009E0168"/>
    <w:rsid w:val="009E2568"/>
    <w:rsid w:val="009E2CC4"/>
    <w:rsid w:val="009E7676"/>
    <w:rsid w:val="009F0561"/>
    <w:rsid w:val="009F1E0B"/>
    <w:rsid w:val="009F5480"/>
    <w:rsid w:val="00A045B0"/>
    <w:rsid w:val="00A051AD"/>
    <w:rsid w:val="00A05B05"/>
    <w:rsid w:val="00A07770"/>
    <w:rsid w:val="00A208BC"/>
    <w:rsid w:val="00A25E43"/>
    <w:rsid w:val="00A260F0"/>
    <w:rsid w:val="00A2646C"/>
    <w:rsid w:val="00A26C10"/>
    <w:rsid w:val="00A32ACD"/>
    <w:rsid w:val="00A3396C"/>
    <w:rsid w:val="00A342ED"/>
    <w:rsid w:val="00A359FB"/>
    <w:rsid w:val="00A40F6A"/>
    <w:rsid w:val="00A41CEA"/>
    <w:rsid w:val="00A44ABC"/>
    <w:rsid w:val="00A4502B"/>
    <w:rsid w:val="00A461B8"/>
    <w:rsid w:val="00A47A24"/>
    <w:rsid w:val="00A52DDC"/>
    <w:rsid w:val="00A55991"/>
    <w:rsid w:val="00A55C1B"/>
    <w:rsid w:val="00A612A8"/>
    <w:rsid w:val="00A61FD0"/>
    <w:rsid w:val="00A63743"/>
    <w:rsid w:val="00A65AE0"/>
    <w:rsid w:val="00A702A0"/>
    <w:rsid w:val="00A80431"/>
    <w:rsid w:val="00A8258C"/>
    <w:rsid w:val="00A87BEB"/>
    <w:rsid w:val="00A90379"/>
    <w:rsid w:val="00A93082"/>
    <w:rsid w:val="00A9603A"/>
    <w:rsid w:val="00AA232F"/>
    <w:rsid w:val="00AA4951"/>
    <w:rsid w:val="00AA5BF7"/>
    <w:rsid w:val="00AA760C"/>
    <w:rsid w:val="00AB0012"/>
    <w:rsid w:val="00AB146D"/>
    <w:rsid w:val="00AB7F34"/>
    <w:rsid w:val="00AC0E5E"/>
    <w:rsid w:val="00AC3671"/>
    <w:rsid w:val="00AC588D"/>
    <w:rsid w:val="00AC5ED5"/>
    <w:rsid w:val="00AC7AEE"/>
    <w:rsid w:val="00AD243A"/>
    <w:rsid w:val="00AD308A"/>
    <w:rsid w:val="00AD3D14"/>
    <w:rsid w:val="00AE0C7B"/>
    <w:rsid w:val="00AE20B0"/>
    <w:rsid w:val="00AE444A"/>
    <w:rsid w:val="00AE46F0"/>
    <w:rsid w:val="00AE5509"/>
    <w:rsid w:val="00AE5C07"/>
    <w:rsid w:val="00AE7627"/>
    <w:rsid w:val="00AF4C72"/>
    <w:rsid w:val="00AF7D13"/>
    <w:rsid w:val="00B00536"/>
    <w:rsid w:val="00B02AE1"/>
    <w:rsid w:val="00B0393F"/>
    <w:rsid w:val="00B05243"/>
    <w:rsid w:val="00B068FE"/>
    <w:rsid w:val="00B12168"/>
    <w:rsid w:val="00B14598"/>
    <w:rsid w:val="00B156DC"/>
    <w:rsid w:val="00B1681F"/>
    <w:rsid w:val="00B204DC"/>
    <w:rsid w:val="00B22439"/>
    <w:rsid w:val="00B22551"/>
    <w:rsid w:val="00B279D3"/>
    <w:rsid w:val="00B27EB7"/>
    <w:rsid w:val="00B30CCD"/>
    <w:rsid w:val="00B32AF2"/>
    <w:rsid w:val="00B345A5"/>
    <w:rsid w:val="00B3633A"/>
    <w:rsid w:val="00B42434"/>
    <w:rsid w:val="00B50FA4"/>
    <w:rsid w:val="00B51219"/>
    <w:rsid w:val="00B56247"/>
    <w:rsid w:val="00B56470"/>
    <w:rsid w:val="00B61C8A"/>
    <w:rsid w:val="00B62DFC"/>
    <w:rsid w:val="00B63046"/>
    <w:rsid w:val="00B646FB"/>
    <w:rsid w:val="00B665E7"/>
    <w:rsid w:val="00B66A6E"/>
    <w:rsid w:val="00B6741F"/>
    <w:rsid w:val="00B67B1A"/>
    <w:rsid w:val="00B77C31"/>
    <w:rsid w:val="00B82548"/>
    <w:rsid w:val="00B9011B"/>
    <w:rsid w:val="00B90D43"/>
    <w:rsid w:val="00B9249F"/>
    <w:rsid w:val="00B97DAA"/>
    <w:rsid w:val="00BA440B"/>
    <w:rsid w:val="00BB2433"/>
    <w:rsid w:val="00BC095B"/>
    <w:rsid w:val="00BC7B32"/>
    <w:rsid w:val="00BE0C92"/>
    <w:rsid w:val="00BE1F95"/>
    <w:rsid w:val="00BE20F4"/>
    <w:rsid w:val="00BE4E10"/>
    <w:rsid w:val="00BE798E"/>
    <w:rsid w:val="00BF07AE"/>
    <w:rsid w:val="00BF1A80"/>
    <w:rsid w:val="00BF419A"/>
    <w:rsid w:val="00BF5143"/>
    <w:rsid w:val="00BF63E9"/>
    <w:rsid w:val="00C028C5"/>
    <w:rsid w:val="00C02F14"/>
    <w:rsid w:val="00C05DF2"/>
    <w:rsid w:val="00C07BED"/>
    <w:rsid w:val="00C15089"/>
    <w:rsid w:val="00C21343"/>
    <w:rsid w:val="00C3220C"/>
    <w:rsid w:val="00C32423"/>
    <w:rsid w:val="00C3290D"/>
    <w:rsid w:val="00C34B7F"/>
    <w:rsid w:val="00C36C1E"/>
    <w:rsid w:val="00C37170"/>
    <w:rsid w:val="00C46235"/>
    <w:rsid w:val="00C66A55"/>
    <w:rsid w:val="00C705B0"/>
    <w:rsid w:val="00C73C01"/>
    <w:rsid w:val="00C73D24"/>
    <w:rsid w:val="00C810BE"/>
    <w:rsid w:val="00C852AC"/>
    <w:rsid w:val="00C86EA9"/>
    <w:rsid w:val="00C93E10"/>
    <w:rsid w:val="00C9478E"/>
    <w:rsid w:val="00CA2E8F"/>
    <w:rsid w:val="00CA4D50"/>
    <w:rsid w:val="00CA5664"/>
    <w:rsid w:val="00CA71A6"/>
    <w:rsid w:val="00CB2B96"/>
    <w:rsid w:val="00CB4207"/>
    <w:rsid w:val="00CC0BF0"/>
    <w:rsid w:val="00CC241D"/>
    <w:rsid w:val="00CC33CA"/>
    <w:rsid w:val="00CC3B4A"/>
    <w:rsid w:val="00CD7254"/>
    <w:rsid w:val="00CE2A2F"/>
    <w:rsid w:val="00CF0258"/>
    <w:rsid w:val="00D00B53"/>
    <w:rsid w:val="00D00F44"/>
    <w:rsid w:val="00D01FDD"/>
    <w:rsid w:val="00D024ED"/>
    <w:rsid w:val="00D036A4"/>
    <w:rsid w:val="00D06DEB"/>
    <w:rsid w:val="00D07E3C"/>
    <w:rsid w:val="00D11A7A"/>
    <w:rsid w:val="00D16417"/>
    <w:rsid w:val="00D16442"/>
    <w:rsid w:val="00D239D2"/>
    <w:rsid w:val="00D24042"/>
    <w:rsid w:val="00D2749B"/>
    <w:rsid w:val="00D27EE2"/>
    <w:rsid w:val="00D37986"/>
    <w:rsid w:val="00D37A13"/>
    <w:rsid w:val="00D40868"/>
    <w:rsid w:val="00D4181E"/>
    <w:rsid w:val="00D42368"/>
    <w:rsid w:val="00D524E9"/>
    <w:rsid w:val="00D53E75"/>
    <w:rsid w:val="00D54875"/>
    <w:rsid w:val="00D548BF"/>
    <w:rsid w:val="00D55564"/>
    <w:rsid w:val="00D57D7D"/>
    <w:rsid w:val="00D60265"/>
    <w:rsid w:val="00D60877"/>
    <w:rsid w:val="00D622E5"/>
    <w:rsid w:val="00D630E8"/>
    <w:rsid w:val="00D67964"/>
    <w:rsid w:val="00D741C0"/>
    <w:rsid w:val="00D74BBA"/>
    <w:rsid w:val="00D7581E"/>
    <w:rsid w:val="00D8504D"/>
    <w:rsid w:val="00DA0A04"/>
    <w:rsid w:val="00DA25C5"/>
    <w:rsid w:val="00DA6F0B"/>
    <w:rsid w:val="00DB09A9"/>
    <w:rsid w:val="00DB73F1"/>
    <w:rsid w:val="00DC3EF1"/>
    <w:rsid w:val="00DC6C8E"/>
    <w:rsid w:val="00DC764A"/>
    <w:rsid w:val="00DD1D05"/>
    <w:rsid w:val="00DD209B"/>
    <w:rsid w:val="00DD3AE0"/>
    <w:rsid w:val="00DD45EB"/>
    <w:rsid w:val="00DD5655"/>
    <w:rsid w:val="00DE0E1A"/>
    <w:rsid w:val="00DE38DC"/>
    <w:rsid w:val="00DE43D8"/>
    <w:rsid w:val="00DF00B8"/>
    <w:rsid w:val="00DF56A4"/>
    <w:rsid w:val="00DF5A54"/>
    <w:rsid w:val="00E02252"/>
    <w:rsid w:val="00E04D4C"/>
    <w:rsid w:val="00E05568"/>
    <w:rsid w:val="00E0649A"/>
    <w:rsid w:val="00E106B2"/>
    <w:rsid w:val="00E11FB7"/>
    <w:rsid w:val="00E157B9"/>
    <w:rsid w:val="00E16598"/>
    <w:rsid w:val="00E17332"/>
    <w:rsid w:val="00E21DFE"/>
    <w:rsid w:val="00E239D7"/>
    <w:rsid w:val="00E24E86"/>
    <w:rsid w:val="00E2551F"/>
    <w:rsid w:val="00E335BD"/>
    <w:rsid w:val="00E37597"/>
    <w:rsid w:val="00E417A7"/>
    <w:rsid w:val="00E41E49"/>
    <w:rsid w:val="00E439A4"/>
    <w:rsid w:val="00E4447E"/>
    <w:rsid w:val="00E5085F"/>
    <w:rsid w:val="00E52425"/>
    <w:rsid w:val="00E6105A"/>
    <w:rsid w:val="00E6432C"/>
    <w:rsid w:val="00E65E82"/>
    <w:rsid w:val="00E72ED4"/>
    <w:rsid w:val="00E76790"/>
    <w:rsid w:val="00E81F5C"/>
    <w:rsid w:val="00E8400B"/>
    <w:rsid w:val="00E8619E"/>
    <w:rsid w:val="00E87F18"/>
    <w:rsid w:val="00E905F9"/>
    <w:rsid w:val="00E90C22"/>
    <w:rsid w:val="00E9660A"/>
    <w:rsid w:val="00E97604"/>
    <w:rsid w:val="00E97A2B"/>
    <w:rsid w:val="00EA05A1"/>
    <w:rsid w:val="00EA2313"/>
    <w:rsid w:val="00EA27A4"/>
    <w:rsid w:val="00EA2A8B"/>
    <w:rsid w:val="00EA2D23"/>
    <w:rsid w:val="00EA33E7"/>
    <w:rsid w:val="00EB039C"/>
    <w:rsid w:val="00EB15B4"/>
    <w:rsid w:val="00EB2C1B"/>
    <w:rsid w:val="00EB2D4D"/>
    <w:rsid w:val="00EB3CE7"/>
    <w:rsid w:val="00EC1E4C"/>
    <w:rsid w:val="00EC3730"/>
    <w:rsid w:val="00EC65C5"/>
    <w:rsid w:val="00EC7680"/>
    <w:rsid w:val="00EC7750"/>
    <w:rsid w:val="00EC7C35"/>
    <w:rsid w:val="00ED1D51"/>
    <w:rsid w:val="00ED7AF3"/>
    <w:rsid w:val="00EE3CC5"/>
    <w:rsid w:val="00EE3FB9"/>
    <w:rsid w:val="00EE6764"/>
    <w:rsid w:val="00EE788A"/>
    <w:rsid w:val="00EF2BE6"/>
    <w:rsid w:val="00EF650E"/>
    <w:rsid w:val="00EF6A0A"/>
    <w:rsid w:val="00F04F2E"/>
    <w:rsid w:val="00F11F00"/>
    <w:rsid w:val="00F13004"/>
    <w:rsid w:val="00F152EA"/>
    <w:rsid w:val="00F24082"/>
    <w:rsid w:val="00F33F5B"/>
    <w:rsid w:val="00F33F85"/>
    <w:rsid w:val="00F368EE"/>
    <w:rsid w:val="00F432F0"/>
    <w:rsid w:val="00F47975"/>
    <w:rsid w:val="00F524B0"/>
    <w:rsid w:val="00F5324F"/>
    <w:rsid w:val="00F53B50"/>
    <w:rsid w:val="00F55C03"/>
    <w:rsid w:val="00F715AF"/>
    <w:rsid w:val="00F737DE"/>
    <w:rsid w:val="00F81F80"/>
    <w:rsid w:val="00F871B1"/>
    <w:rsid w:val="00F939DF"/>
    <w:rsid w:val="00F9777F"/>
    <w:rsid w:val="00FA3F2F"/>
    <w:rsid w:val="00FA4233"/>
    <w:rsid w:val="00FB20A4"/>
    <w:rsid w:val="00FB5804"/>
    <w:rsid w:val="00FC2A93"/>
    <w:rsid w:val="00FC444F"/>
    <w:rsid w:val="00FC53A0"/>
    <w:rsid w:val="00FC5876"/>
    <w:rsid w:val="00FD36CC"/>
    <w:rsid w:val="00FD6489"/>
    <w:rsid w:val="00FE337C"/>
    <w:rsid w:val="00FF4650"/>
    <w:rsid w:val="00FF6ECE"/>
    <w:rsid w:val="00FF6F44"/>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7CD1552"/>
  <w15:chartTrackingRefBased/>
  <w15:docId w15:val="{C147B932-6584-4AFA-85CC-D41BAD14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2 Char Char Char,Header Char1 Char Char Char Char,Header Char Char Char Char1 Char Char,Header Char1 Char Char Char Char Char Char,Header Char Char Char1 Char Char Char Char Char"/>
    <w:basedOn w:val="Normal"/>
    <w:link w:val="HeaderChar1"/>
    <w:rsid w:val="00D239D2"/>
    <w:pPr>
      <w:tabs>
        <w:tab w:val="center" w:pos="4320"/>
        <w:tab w:val="right" w:pos="8640"/>
      </w:tabs>
    </w:pPr>
    <w:rPr>
      <w:rFonts w:ascii="New York" w:hAnsi="New York"/>
      <w:szCs w:val="20"/>
    </w:rPr>
  </w:style>
  <w:style w:type="character" w:customStyle="1" w:styleId="HeaderChar1">
    <w:name w:val="Header Char1"/>
    <w:aliases w:val="Header Char Char,Header Char1 Char Char,Header Char Char Char Char1,Header Char2 Char Char Char Char,Header Char1 Char Char Char Char Char,Header Char Char Char Char1 Char Char Char,Header Char1 Char Char Char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character" w:customStyle="1" w:styleId="HeaderCharChar1">
    <w:name w:val="Header Char Char1"/>
    <w:aliases w:val="Char2 Char Char,Header Char Char Char1, Char2 Char Char Char,Header Char Char Char Char,Header Char Char1 Char"/>
    <w:rsid w:val="00115619"/>
    <w:rPr>
      <w:rFonts w:ascii="Arial" w:hAnsi="Arial"/>
      <w:sz w:val="24"/>
      <w:lang w:val="en-GB" w:eastAsia="en-GB" w:bidi="ar-SA"/>
    </w:rPr>
  </w:style>
  <w:style w:type="paragraph" w:styleId="BodyText">
    <w:name w:val="Body Text"/>
    <w:basedOn w:val="Normal"/>
    <w:rsid w:val="00115619"/>
    <w:rPr>
      <w:rFonts w:ascii="Arial Black" w:hAnsi="Arial Black"/>
      <w:sz w:val="16"/>
      <w:szCs w:val="20"/>
      <w:lang w:val="en-US"/>
    </w:rPr>
  </w:style>
  <w:style w:type="paragraph" w:styleId="Footer">
    <w:name w:val="footer"/>
    <w:aliases w:val="hsn p1"/>
    <w:basedOn w:val="Normal"/>
    <w:rsid w:val="009A0116"/>
    <w:pPr>
      <w:tabs>
        <w:tab w:val="center" w:pos="4153"/>
        <w:tab w:val="right" w:pos="8306"/>
      </w:tabs>
    </w:pPr>
    <w:rPr>
      <w:szCs w:val="20"/>
    </w:rPr>
  </w:style>
  <w:style w:type="character" w:customStyle="1" w:styleId="HeaderChar1Char1">
    <w:name w:val="Header Char1 Char1"/>
    <w:rsid w:val="00B068FE"/>
    <w:rPr>
      <w:rFonts w:ascii="New York" w:hAnsi="New York"/>
      <w:sz w:val="24"/>
      <w:lang w:val="en-GB" w:eastAsia="en-GB" w:bidi="ar-SA"/>
    </w:rPr>
  </w:style>
  <w:style w:type="character" w:styleId="PageNumber">
    <w:name w:val="page number"/>
    <w:basedOn w:val="DefaultParagraphFont"/>
    <w:rsid w:val="00BF07AE"/>
  </w:style>
  <w:style w:type="character" w:customStyle="1" w:styleId="HeaderCharCharChar1Char">
    <w:name w:val="Header Char Char Char1 Char"/>
    <w:aliases w:val="Char2 Char Char Char1 Char, Char Char Char Char Char Char,Header Char Char Char Char Char,Char2 Char Char Char Char Char,Char2 Char Char1 Char"/>
    <w:rsid w:val="00AE5C07"/>
    <w:rPr>
      <w:rFonts w:ascii="New York" w:hAnsi="New York"/>
      <w:sz w:val="24"/>
      <w:lang w:val="en-GB" w:eastAsia="en-GB" w:bidi="ar-SA"/>
    </w:rPr>
  </w:style>
  <w:style w:type="character" w:customStyle="1" w:styleId="HeaderChar2">
    <w:name w:val="Header Char2"/>
    <w:aliases w:val="Header Char1 Char Char Char,Header Char Char Char1 Char Char,Char2 Char Char Char1 Char Char, Char Char Char Char Char Char Char,Header Char Char Char Char Char Char,Header Char Char1 Char1 Char"/>
    <w:rsid w:val="00694B11"/>
    <w:rPr>
      <w:rFonts w:ascii="New York" w:hAnsi="New York"/>
      <w:sz w:val="24"/>
      <w:lang w:val="en-GB" w:eastAsia="en-GB" w:bidi="ar-SA"/>
    </w:rPr>
  </w:style>
  <w:style w:type="paragraph" w:styleId="BodyTextIndent2">
    <w:name w:val="Body Text Indent 2"/>
    <w:basedOn w:val="Normal"/>
    <w:rsid w:val="002E7A0E"/>
    <w:pPr>
      <w:spacing w:after="120" w:line="480" w:lineRule="auto"/>
      <w:ind w:left="283"/>
    </w:pPr>
  </w:style>
  <w:style w:type="table" w:customStyle="1" w:styleId="TableGrid1">
    <w:name w:val="Table Grid1"/>
    <w:basedOn w:val="TableNormal"/>
    <w:next w:val="TableGrid"/>
    <w:uiPriority w:val="39"/>
    <w:rsid w:val="00AD2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11D2"/>
    <w:rPr>
      <w:color w:val="0563C1"/>
      <w:u w:val="single"/>
    </w:rPr>
  </w:style>
  <w:style w:type="character" w:customStyle="1" w:styleId="UnresolvedMention1">
    <w:name w:val="Unresolved Mention1"/>
    <w:uiPriority w:val="99"/>
    <w:semiHidden/>
    <w:unhideWhenUsed/>
    <w:rsid w:val="000311D2"/>
    <w:rPr>
      <w:color w:val="605E5C"/>
      <w:shd w:val="clear" w:color="auto" w:fill="E1DFDD"/>
    </w:rPr>
  </w:style>
  <w:style w:type="paragraph" w:styleId="ListParagraph">
    <w:name w:val="List Paragraph"/>
    <w:basedOn w:val="Normal"/>
    <w:uiPriority w:val="34"/>
    <w:qFormat/>
    <w:rsid w:val="00EF2BE6"/>
    <w:pPr>
      <w:ind w:left="720"/>
    </w:pPr>
  </w:style>
  <w:style w:type="paragraph" w:styleId="NormalWeb">
    <w:name w:val="Normal (Web)"/>
    <w:basedOn w:val="Normal"/>
    <w:uiPriority w:val="99"/>
    <w:unhideWhenUsed/>
    <w:rsid w:val="00253AE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0386">
      <w:bodyDiv w:val="1"/>
      <w:marLeft w:val="0"/>
      <w:marRight w:val="0"/>
      <w:marTop w:val="0"/>
      <w:marBottom w:val="0"/>
      <w:divBdr>
        <w:top w:val="none" w:sz="0" w:space="0" w:color="auto"/>
        <w:left w:val="none" w:sz="0" w:space="0" w:color="auto"/>
        <w:bottom w:val="none" w:sz="0" w:space="0" w:color="auto"/>
        <w:right w:val="none" w:sz="0" w:space="0" w:color="auto"/>
      </w:divBdr>
    </w:div>
    <w:div w:id="422917873">
      <w:bodyDiv w:val="1"/>
      <w:marLeft w:val="0"/>
      <w:marRight w:val="0"/>
      <w:marTop w:val="0"/>
      <w:marBottom w:val="0"/>
      <w:divBdr>
        <w:top w:val="none" w:sz="0" w:space="0" w:color="auto"/>
        <w:left w:val="none" w:sz="0" w:space="0" w:color="auto"/>
        <w:bottom w:val="none" w:sz="0" w:space="0" w:color="auto"/>
        <w:right w:val="none" w:sz="0" w:space="0" w:color="auto"/>
      </w:divBdr>
    </w:div>
    <w:div w:id="825828036">
      <w:bodyDiv w:val="1"/>
      <w:marLeft w:val="0"/>
      <w:marRight w:val="0"/>
      <w:marTop w:val="0"/>
      <w:marBottom w:val="0"/>
      <w:divBdr>
        <w:top w:val="none" w:sz="0" w:space="0" w:color="auto"/>
        <w:left w:val="none" w:sz="0" w:space="0" w:color="auto"/>
        <w:bottom w:val="none" w:sz="0" w:space="0" w:color="auto"/>
        <w:right w:val="none" w:sz="0" w:space="0" w:color="auto"/>
      </w:divBdr>
    </w:div>
    <w:div w:id="875389261">
      <w:bodyDiv w:val="1"/>
      <w:marLeft w:val="0"/>
      <w:marRight w:val="0"/>
      <w:marTop w:val="0"/>
      <w:marBottom w:val="0"/>
      <w:divBdr>
        <w:top w:val="none" w:sz="0" w:space="0" w:color="auto"/>
        <w:left w:val="none" w:sz="0" w:space="0" w:color="auto"/>
        <w:bottom w:val="none" w:sz="0" w:space="0" w:color="auto"/>
        <w:right w:val="none" w:sz="0" w:space="0" w:color="auto"/>
      </w:divBdr>
    </w:div>
    <w:div w:id="1086876545">
      <w:bodyDiv w:val="1"/>
      <w:marLeft w:val="0"/>
      <w:marRight w:val="0"/>
      <w:marTop w:val="0"/>
      <w:marBottom w:val="0"/>
      <w:divBdr>
        <w:top w:val="none" w:sz="0" w:space="0" w:color="auto"/>
        <w:left w:val="none" w:sz="0" w:space="0" w:color="auto"/>
        <w:bottom w:val="none" w:sz="0" w:space="0" w:color="auto"/>
        <w:right w:val="none" w:sz="0" w:space="0" w:color="auto"/>
      </w:divBdr>
    </w:div>
    <w:div w:id="1108767968">
      <w:bodyDiv w:val="1"/>
      <w:marLeft w:val="0"/>
      <w:marRight w:val="0"/>
      <w:marTop w:val="0"/>
      <w:marBottom w:val="0"/>
      <w:divBdr>
        <w:top w:val="none" w:sz="0" w:space="0" w:color="auto"/>
        <w:left w:val="none" w:sz="0" w:space="0" w:color="auto"/>
        <w:bottom w:val="none" w:sz="0" w:space="0" w:color="auto"/>
        <w:right w:val="none" w:sz="0" w:space="0" w:color="auto"/>
      </w:divBdr>
    </w:div>
    <w:div w:id="1801531215">
      <w:bodyDiv w:val="1"/>
      <w:marLeft w:val="0"/>
      <w:marRight w:val="0"/>
      <w:marTop w:val="0"/>
      <w:marBottom w:val="0"/>
      <w:divBdr>
        <w:top w:val="none" w:sz="0" w:space="0" w:color="auto"/>
        <w:left w:val="none" w:sz="0" w:space="0" w:color="auto"/>
        <w:bottom w:val="none" w:sz="0" w:space="0" w:color="auto"/>
        <w:right w:val="none" w:sz="0" w:space="0" w:color="auto"/>
      </w:divBdr>
    </w:div>
    <w:div w:id="1900899932">
      <w:bodyDiv w:val="1"/>
      <w:marLeft w:val="0"/>
      <w:marRight w:val="0"/>
      <w:marTop w:val="0"/>
      <w:marBottom w:val="0"/>
      <w:divBdr>
        <w:top w:val="none" w:sz="0" w:space="0" w:color="auto"/>
        <w:left w:val="none" w:sz="0" w:space="0" w:color="auto"/>
        <w:bottom w:val="none" w:sz="0" w:space="0" w:color="auto"/>
        <w:right w:val="none" w:sz="0" w:space="0" w:color="auto"/>
      </w:divBdr>
    </w:div>
    <w:div w:id="19324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response-spring-2021"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4" ma:contentTypeDescription="Create a new document." ma:contentTypeScope="" ma:versionID="3fcc2f5271d8a8facbf9744726b55b71">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8c951a35589751b80cce9c0629424217"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C9B7B-2F0A-48E0-BBBB-03AFF564B765}">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d7d6f42d-d548-4e63-9ca4-a197ebb777cd"/>
    <ds:schemaRef ds:uri="8a0d93bf-7cfc-4e3a-9708-ce5d1be71ee5"/>
    <ds:schemaRef ds:uri="http://www.w3.org/XML/1998/namespace"/>
  </ds:schemaRefs>
</ds:datastoreItem>
</file>

<file path=customXml/itemProps2.xml><?xml version="1.0" encoding="utf-8"?>
<ds:datastoreItem xmlns:ds="http://schemas.openxmlformats.org/officeDocument/2006/customXml" ds:itemID="{8DA95C65-5742-4478-BD0E-3AB591AAD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B49B5-9B4F-418B-80AD-3D5F5457D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jeff.walsh</dc:creator>
  <cp:keywords/>
  <cp:lastModifiedBy>Lisa Paton</cp:lastModifiedBy>
  <cp:revision>2</cp:revision>
  <cp:lastPrinted>2021-08-31T10:03:00Z</cp:lastPrinted>
  <dcterms:created xsi:type="dcterms:W3CDTF">2021-12-15T10:15:00Z</dcterms:created>
  <dcterms:modified xsi:type="dcterms:W3CDTF">2021-12-15T10:15:00Z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y fmtid="{D5CDD505-2E9C-101B-9397-08002B2CF9AE}" pid="3" name="Owner">
    <vt:lpwstr/>
  </property>
  <property fmtid="{D5CDD505-2E9C-101B-9397-08002B2CF9AE}" pid="4" name="Math_Settings">
    <vt:lpwstr/>
  </property>
  <property fmtid="{D5CDD505-2E9C-101B-9397-08002B2CF9AE}" pid="5" name="Is_Collaboration_Space_Locked">
    <vt:lpwstr/>
  </property>
  <property fmtid="{D5CDD505-2E9C-101B-9397-08002B2CF9AE}" pid="6" name="FolderType">
    <vt:lpwstr/>
  </property>
  <property fmtid="{D5CDD505-2E9C-101B-9397-08002B2CF9AE}" pid="7" name="Teams_Channel_Section_Location">
    <vt:lpwstr/>
  </property>
  <property fmtid="{D5CDD505-2E9C-101B-9397-08002B2CF9AE}" pid="8" name="AppVersion">
    <vt:lpwstr/>
  </property>
  <property fmtid="{D5CDD505-2E9C-101B-9397-08002B2CF9AE}" pid="9" name="Has_Leaders_Only_SectionGroup">
    <vt:lpwstr/>
  </property>
  <property fmtid="{D5CDD505-2E9C-101B-9397-08002B2CF9AE}" pid="10" name="Invited_Members">
    <vt:lpwstr/>
  </property>
  <property fmtid="{D5CDD505-2E9C-101B-9397-08002B2CF9AE}" pid="11" name="TeamsChannelId">
    <vt:lpwstr/>
  </property>
  <property fmtid="{D5CDD505-2E9C-101B-9397-08002B2CF9AE}" pid="12" name="Invited_Leaders">
    <vt:lpwstr/>
  </property>
  <property fmtid="{D5CDD505-2E9C-101B-9397-08002B2CF9AE}" pid="13" name="CultureName">
    <vt:lpwstr/>
  </property>
  <property fmtid="{D5CDD505-2E9C-101B-9397-08002B2CF9AE}" pid="14" name="Distribution_Groups">
    <vt:lpwstr/>
  </property>
  <property fmtid="{D5CDD505-2E9C-101B-9397-08002B2CF9AE}" pid="15" name="Templates">
    <vt:lpwstr/>
  </property>
  <property fmtid="{D5CDD505-2E9C-101B-9397-08002B2CF9AE}" pid="16" name="Members">
    <vt:lpwstr/>
  </property>
  <property fmtid="{D5CDD505-2E9C-101B-9397-08002B2CF9AE}" pid="17" name="Self_Registration_Enabled">
    <vt:lpwstr/>
  </property>
  <property fmtid="{D5CDD505-2E9C-101B-9397-08002B2CF9AE}" pid="18" name="IsNotebookLocked">
    <vt:lpwstr/>
  </property>
  <property fmtid="{D5CDD505-2E9C-101B-9397-08002B2CF9AE}" pid="19" name="NotebookType">
    <vt:lpwstr/>
  </property>
  <property fmtid="{D5CDD505-2E9C-101B-9397-08002B2CF9AE}" pid="20" name="Leaders">
    <vt:lpwstr/>
  </property>
  <property fmtid="{D5CDD505-2E9C-101B-9397-08002B2CF9AE}" pid="21" name="Member_Groups">
    <vt:lpwstr/>
  </property>
  <property fmtid="{D5CDD505-2E9C-101B-9397-08002B2CF9AE}" pid="22" name="DefaultSectionNames">
    <vt:lpwstr/>
  </property>
  <property fmtid="{D5CDD505-2E9C-101B-9397-08002B2CF9AE}" pid="23" name="LMS_Mappings">
    <vt:lpwstr/>
  </property>
</Properties>
</file>